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E32" w:rsidRPr="00FB4E32" w:rsidRDefault="005E6368" w:rsidP="00C930E0">
      <w:pPr>
        <w:tabs>
          <w:tab w:val="left" w:pos="8010"/>
        </w:tabs>
        <w:spacing w:after="120" w:line="240" w:lineRule="auto"/>
        <w:jc w:val="center"/>
        <w:rPr>
          <w:b/>
          <w:noProof/>
          <w:sz w:val="28"/>
          <w:szCs w:val="28"/>
        </w:rPr>
      </w:pPr>
      <w:r>
        <w:rPr>
          <w:noProof/>
          <w:sz w:val="24"/>
          <w:szCs w:val="24"/>
        </w:rPr>
        <w:drawing>
          <wp:anchor distT="0" distB="0" distL="114300" distR="114300" simplePos="0" relativeHeight="251659264" behindDoc="0" locked="0" layoutInCell="1" allowOverlap="1" wp14:anchorId="0F51D7C1" wp14:editId="51CEC9F3">
            <wp:simplePos x="0" y="0"/>
            <wp:positionH relativeFrom="column">
              <wp:posOffset>3858260</wp:posOffset>
            </wp:positionH>
            <wp:positionV relativeFrom="paragraph">
              <wp:posOffset>-1187</wp:posOffset>
            </wp:positionV>
            <wp:extent cx="2513539" cy="2048256"/>
            <wp:effectExtent l="76200" t="57150" r="96520" b="1428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Flogo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3539" cy="2048256"/>
                    </a:xfrm>
                    <a:prstGeom prst="rect">
                      <a:avLst/>
                    </a:prstGeom>
                    <a:ln>
                      <a:noFill/>
                    </a:ln>
                    <a:effectLst>
                      <a:outerShdw blurRad="63500" dist="12700" dir="4800000" sx="102000" sy="102000" algn="tl" rotWithShape="0">
                        <a:srgbClr val="000000">
                          <a:alpha val="61000"/>
                        </a:srgbClr>
                      </a:outerShdw>
                    </a:effectLst>
                  </pic:spPr>
                </pic:pic>
              </a:graphicData>
            </a:graphic>
            <wp14:sizeRelH relativeFrom="page">
              <wp14:pctWidth>0</wp14:pctWidth>
            </wp14:sizeRelH>
            <wp14:sizeRelV relativeFrom="page">
              <wp14:pctHeight>0</wp14:pctHeight>
            </wp14:sizeRelV>
          </wp:anchor>
        </w:drawing>
      </w:r>
      <w:r w:rsidR="00A24F5B">
        <w:rPr>
          <w:noProof/>
        </w:rPr>
        <w:drawing>
          <wp:anchor distT="0" distB="0" distL="114300" distR="114300" simplePos="0" relativeHeight="251653120" behindDoc="1" locked="0" layoutInCell="1" allowOverlap="1" wp14:anchorId="6DD19172" wp14:editId="1BC5C16C">
            <wp:simplePos x="0" y="0"/>
            <wp:positionH relativeFrom="margin">
              <wp:align>center</wp:align>
            </wp:positionH>
            <wp:positionV relativeFrom="paragraph">
              <wp:posOffset>-647700</wp:posOffset>
            </wp:positionV>
            <wp:extent cx="6400800" cy="99122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FRegion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9005" cy="998694"/>
                    </a:xfrm>
                    <a:prstGeom prst="rect">
                      <a:avLst/>
                    </a:prstGeom>
                  </pic:spPr>
                </pic:pic>
              </a:graphicData>
            </a:graphic>
            <wp14:sizeRelH relativeFrom="margin">
              <wp14:pctWidth>0</wp14:pctWidth>
            </wp14:sizeRelH>
            <wp14:sizeRelV relativeFrom="margin">
              <wp14:pctHeight>0</wp14:pctHeight>
            </wp14:sizeRelV>
          </wp:anchor>
        </w:drawing>
      </w:r>
      <w:r w:rsidR="00254DD4" w:rsidRPr="00334F1C">
        <w:rPr>
          <w:noProof/>
          <w:sz w:val="24"/>
          <w:szCs w:val="24"/>
        </w:rPr>
        <w:drawing>
          <wp:anchor distT="0" distB="0" distL="114300" distR="114300" simplePos="0" relativeHeight="251661312" behindDoc="1" locked="0" layoutInCell="1" allowOverlap="1" wp14:anchorId="0C99FB38" wp14:editId="0A47428D">
            <wp:simplePos x="0" y="0"/>
            <wp:positionH relativeFrom="column">
              <wp:posOffset>126143</wp:posOffset>
            </wp:positionH>
            <wp:positionV relativeFrom="paragraph">
              <wp:posOffset>767080</wp:posOffset>
            </wp:positionV>
            <wp:extent cx="629920" cy="62992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fs_black_logo.png"/>
                    <pic:cNvPicPr/>
                  </pic:nvPicPr>
                  <pic:blipFill>
                    <a:blip r:embed="rId13">
                      <a:extLst>
                        <a:ext uri="{28A0092B-C50C-407E-A947-70E740481C1C}">
                          <a14:useLocalDpi xmlns:a14="http://schemas.microsoft.com/office/drawing/2010/main" val="0"/>
                        </a:ext>
                      </a:extLst>
                    </a:blip>
                    <a:stretch>
                      <a:fillRect/>
                    </a:stretch>
                  </pic:blipFill>
                  <pic:spPr>
                    <a:xfrm>
                      <a:off x="0" y="0"/>
                      <a:ext cx="629920" cy="629920"/>
                    </a:xfrm>
                    <a:prstGeom prst="rect">
                      <a:avLst/>
                    </a:prstGeom>
                    <a:effectLst/>
                  </pic:spPr>
                </pic:pic>
              </a:graphicData>
            </a:graphic>
            <wp14:sizeRelH relativeFrom="page">
              <wp14:pctWidth>0</wp14:pctWidth>
            </wp14:sizeRelH>
            <wp14:sizeRelV relativeFrom="page">
              <wp14:pctHeight>0</wp14:pctHeight>
            </wp14:sizeRelV>
          </wp:anchor>
        </w:drawing>
      </w:r>
      <w:r w:rsidR="009058EE">
        <w:rPr>
          <w:noProof/>
        </w:rPr>
        <w:object w:dxaOrig="1440" w:dyaOrig="1440" w14:anchorId="4D0E384A">
          <v:shapetype id="_x0000_t201" coordsize="21600,21600" o:spt="201" path="m,l,21600r21600,l21600,xe">
            <v:stroke joinstyle="miter"/>
            <v:path shadowok="f" o:extrusionok="f" strokeok="f" fillok="f" o:connecttype="rect"/>
            <o:lock v:ext="edit" shapetype="t"/>
          </v:shapetype>
          <v:shape id="_x0000_s1026" type="#_x0000_t201" style="position:absolute;left:0;text-align:left;margin-left:-890.5pt;margin-top:86.4pt;width:28.5pt;height:28.5pt;z-index:-251654144;visibility:hidden;mso-position-horizontal:right;mso-position-horizontal-relative:text;mso-position-vertical:absolute;mso-position-vertical-relative:top-margin-area" filled="f" stroked="f">
            <v:imagedata r:id="rId14" o:title=""/>
            <w10:wrap anchory="margin"/>
          </v:shape>
          <w:control r:id="rId15" w:name="ImageList31" w:shapeid="_x0000_s1026"/>
        </w:object>
      </w:r>
    </w:p>
    <w:p w:rsidR="006D1396" w:rsidRDefault="00C930E0" w:rsidP="00C930E0">
      <w:pPr>
        <w:spacing w:after="120" w:line="240" w:lineRule="auto"/>
        <w:contextualSpacing/>
        <w:jc w:val="center"/>
        <w:rPr>
          <w:b/>
          <w:noProof/>
          <w:sz w:val="28"/>
          <w:szCs w:val="28"/>
        </w:rPr>
      </w:pPr>
      <w:r w:rsidRPr="00BC2690">
        <w:rPr>
          <w:b/>
          <w:noProof/>
          <w:color w:val="FFFFFF" w:themeColor="background1"/>
          <w:sz w:val="28"/>
          <w:szCs w:val="28"/>
        </w:rPr>
        <mc:AlternateContent>
          <mc:Choice Requires="wps">
            <w:drawing>
              <wp:anchor distT="0" distB="0" distL="114300" distR="114300" simplePos="0" relativeHeight="251654144" behindDoc="1" locked="0" layoutInCell="1" allowOverlap="1" wp14:anchorId="51B80D74" wp14:editId="1CE8FF52">
                <wp:simplePos x="0" y="0"/>
                <wp:positionH relativeFrom="margin">
                  <wp:align>center</wp:align>
                </wp:positionH>
                <wp:positionV relativeFrom="page">
                  <wp:posOffset>1209675</wp:posOffset>
                </wp:positionV>
                <wp:extent cx="64008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400800" cy="228600"/>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4A0A" w:rsidRPr="009C43B7" w:rsidRDefault="00604A0A" w:rsidP="009C43B7">
                            <w:pPr>
                              <w:jc w:val="center"/>
                              <w:rPr>
                                <w:rFonts w:cs="Aharoni"/>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B80D74" id="_x0000_t202" coordsize="21600,21600" o:spt="202" path="m,l,21600r21600,l21600,xe">
                <v:stroke joinstyle="miter"/>
                <v:path gradientshapeok="t" o:connecttype="rect"/>
              </v:shapetype>
              <v:shape id="Text Box 1" o:spid="_x0000_s1026" type="#_x0000_t202" style="position:absolute;left:0;text-align:left;margin-left:0;margin-top:95.25pt;width:7in;height:18pt;z-index:-251660288;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" fillcolor="#7f7f7f [1612]" stroked="f" strokeweight=".5pt">
                <v:textbox>
                  <w:txbxContent>
                    <w:p w:rsidR="00604A0A" w:rsidRPr="009C43B7" w:rsidRDefault="00604A0A" w:rsidP="009C43B7">
                      <w:pPr>
                        <w:jc w:val="center"/>
                        <w:rPr>
                          <w:rFonts w:cs="Aharoni"/>
                          <w:b/>
                          <w:color w:val="FFFFFF" w:themeColor="background1"/>
                          <w:sz w:val="24"/>
                          <w:szCs w:val="24"/>
                        </w:rPr>
                      </w:pPr>
                    </w:p>
                  </w:txbxContent>
                </v:textbox>
                <w10:wrap anchorx="margin" anchory="page"/>
              </v:shape>
            </w:pict>
          </mc:Fallback>
        </mc:AlternateContent>
      </w:r>
      <w:r w:rsidRPr="00BC2690">
        <w:rPr>
          <w:b/>
          <w:noProof/>
          <w:color w:val="FFFFFF" w:themeColor="background1"/>
          <w:sz w:val="28"/>
          <w:szCs w:val="28"/>
        </w:rPr>
        <w:t>OUTREACH NOTICE</w:t>
      </w:r>
    </w:p>
    <w:p w:rsidR="00C930E0" w:rsidRDefault="00C930E0" w:rsidP="00CC2D5F">
      <w:pPr>
        <w:spacing w:after="120" w:line="240" w:lineRule="auto"/>
        <w:ind w:left="720" w:firstLine="720"/>
        <w:contextualSpacing/>
        <w:rPr>
          <w:b/>
          <w:noProof/>
          <w:sz w:val="28"/>
          <w:szCs w:val="28"/>
        </w:rPr>
      </w:pPr>
    </w:p>
    <w:sdt>
      <w:sdtPr>
        <w:rPr>
          <w:b/>
          <w:noProof/>
          <w:sz w:val="28"/>
          <w:szCs w:val="28"/>
        </w:rPr>
        <w:id w:val="-946992690"/>
        <w:placeholder>
          <w:docPart w:val="70AE3A65D80340D383B13B34345316AB"/>
        </w:placeholder>
        <w:text/>
      </w:sdtPr>
      <w:sdtEndPr/>
      <w:sdtContent>
        <w:p w:rsidR="00877360" w:rsidRDefault="005E6368" w:rsidP="00877360">
          <w:pPr>
            <w:spacing w:after="120" w:line="240" w:lineRule="auto"/>
            <w:ind w:left="720" w:firstLine="720"/>
            <w:contextualSpacing/>
            <w:rPr>
              <w:b/>
              <w:noProof/>
              <w:sz w:val="28"/>
              <w:szCs w:val="28"/>
            </w:rPr>
          </w:pPr>
          <w:r>
            <w:rPr>
              <w:b/>
              <w:noProof/>
              <w:sz w:val="28"/>
              <w:szCs w:val="28"/>
            </w:rPr>
            <w:t>Fuels Technician</w:t>
          </w:r>
        </w:p>
      </w:sdtContent>
    </w:sdt>
    <w:sdt>
      <w:sdtPr>
        <w:rPr>
          <w:b/>
          <w:noProof/>
          <w:sz w:val="28"/>
          <w:szCs w:val="28"/>
        </w:rPr>
        <w:id w:val="-778184109"/>
        <w:placeholder>
          <w:docPart w:val="70AE3A65D80340D383B13B34345316AB"/>
        </w:placeholder>
        <w:text/>
      </w:sdtPr>
      <w:sdtEndPr/>
      <w:sdtContent>
        <w:p w:rsidR="00FB4E32" w:rsidRPr="00FB4E32" w:rsidRDefault="00877360" w:rsidP="00877360">
          <w:pPr>
            <w:spacing w:after="120" w:line="240" w:lineRule="auto"/>
            <w:ind w:left="720" w:firstLine="720"/>
            <w:contextualSpacing/>
            <w:rPr>
              <w:b/>
              <w:noProof/>
              <w:sz w:val="28"/>
              <w:szCs w:val="28"/>
            </w:rPr>
          </w:pPr>
          <w:r w:rsidRPr="00FB4E32">
            <w:rPr>
              <w:b/>
              <w:noProof/>
              <w:sz w:val="28"/>
              <w:szCs w:val="28"/>
            </w:rPr>
            <w:t>GS-</w:t>
          </w:r>
          <w:r w:rsidR="005E6368">
            <w:rPr>
              <w:b/>
              <w:noProof/>
              <w:sz w:val="28"/>
              <w:szCs w:val="28"/>
            </w:rPr>
            <w:t>462</w:t>
          </w:r>
          <w:r w:rsidR="005E61FC">
            <w:rPr>
              <w:b/>
              <w:noProof/>
              <w:sz w:val="28"/>
              <w:szCs w:val="28"/>
            </w:rPr>
            <w:t>-0</w:t>
          </w:r>
          <w:r w:rsidR="005E6368">
            <w:rPr>
              <w:b/>
              <w:noProof/>
              <w:sz w:val="28"/>
              <w:szCs w:val="28"/>
            </w:rPr>
            <w:t>7</w:t>
          </w:r>
        </w:p>
      </w:sdtContent>
    </w:sdt>
    <w:sdt>
      <w:sdtPr>
        <w:rPr>
          <w:b/>
          <w:noProof/>
          <w:sz w:val="28"/>
          <w:szCs w:val="28"/>
        </w:rPr>
        <w:id w:val="-799231116"/>
        <w:placeholder>
          <w:docPart w:val="FF795889075049FD9D953D0CCFE270BF"/>
        </w:placeholder>
      </w:sdtPr>
      <w:sdtEndPr/>
      <w:sdtContent>
        <w:sdt>
          <w:sdtPr>
            <w:rPr>
              <w:b/>
              <w:noProof/>
              <w:sz w:val="28"/>
              <w:szCs w:val="28"/>
            </w:rPr>
            <w:id w:val="753007670"/>
            <w:placeholder>
              <w:docPart w:val="182C4736697046BEBA66502DB69AD0C5"/>
            </w:placeholder>
            <w:dropDownList>
              <w:listItem w:displayText="Location" w:value="Location"/>
              <w:listItem w:displayText="Council, ID" w:value="Council, ID"/>
              <w:listItem w:displayText="McCall, ID" w:value="McCall, ID"/>
              <w:listItem w:displayText="New Meadows, ID" w:value="New Meadows, ID"/>
              <w:listItem w:displayText="Weiser, ID" w:value="Weiser, ID"/>
              <w:listItem w:displayText="Krassel District" w:value="Krassel District"/>
            </w:dropDownList>
          </w:sdtPr>
          <w:sdtEndPr/>
          <w:sdtContent>
            <w:p w:rsidR="00FB4E32" w:rsidRDefault="00334F1C" w:rsidP="00CC2D5F">
              <w:pPr>
                <w:spacing w:after="120" w:line="240" w:lineRule="auto"/>
                <w:ind w:left="720" w:firstLine="720"/>
                <w:contextualSpacing/>
                <w:rPr>
                  <w:b/>
                  <w:noProof/>
                  <w:sz w:val="28"/>
                  <w:szCs w:val="28"/>
                </w:rPr>
              </w:pPr>
              <w:r>
                <w:rPr>
                  <w:b/>
                  <w:noProof/>
                  <w:sz w:val="28"/>
                  <w:szCs w:val="28"/>
                </w:rPr>
                <w:t>McCall, ID</w:t>
              </w:r>
            </w:p>
          </w:sdtContent>
        </w:sdt>
      </w:sdtContent>
    </w:sdt>
    <w:p w:rsidR="00FB4E32" w:rsidRDefault="00FB4E32" w:rsidP="00FB4E32">
      <w:pPr>
        <w:spacing w:after="120" w:line="240" w:lineRule="auto"/>
        <w:contextualSpacing/>
        <w:rPr>
          <w:b/>
          <w:noProof/>
          <w:sz w:val="16"/>
          <w:szCs w:val="16"/>
        </w:rPr>
      </w:pPr>
    </w:p>
    <w:p w:rsidR="005E6368" w:rsidRDefault="005E6368" w:rsidP="00FB4E32">
      <w:pPr>
        <w:spacing w:after="120" w:line="240" w:lineRule="auto"/>
        <w:contextualSpacing/>
        <w:rPr>
          <w:b/>
          <w:noProof/>
          <w:sz w:val="16"/>
          <w:szCs w:val="16"/>
        </w:rPr>
      </w:pPr>
    </w:p>
    <w:p w:rsidR="005E6368" w:rsidRDefault="005E6368" w:rsidP="00FB4E32">
      <w:pPr>
        <w:spacing w:after="120" w:line="240" w:lineRule="auto"/>
        <w:contextualSpacing/>
        <w:rPr>
          <w:b/>
          <w:noProof/>
          <w:sz w:val="16"/>
          <w:szCs w:val="16"/>
        </w:rPr>
      </w:pPr>
    </w:p>
    <w:p w:rsidR="005E6368" w:rsidRDefault="005E6368" w:rsidP="00FB4E32">
      <w:pPr>
        <w:spacing w:after="120" w:line="240" w:lineRule="auto"/>
        <w:contextualSpacing/>
        <w:rPr>
          <w:b/>
          <w:noProof/>
          <w:sz w:val="16"/>
          <w:szCs w:val="16"/>
        </w:rPr>
      </w:pPr>
    </w:p>
    <w:p w:rsidR="005E6368" w:rsidRPr="006D1396" w:rsidRDefault="005E6368" w:rsidP="00FB4E32">
      <w:pPr>
        <w:spacing w:after="120" w:line="240" w:lineRule="auto"/>
        <w:contextualSpacing/>
        <w:rPr>
          <w:b/>
          <w:noProof/>
          <w:sz w:val="16"/>
          <w:szCs w:val="16"/>
        </w:rPr>
      </w:pPr>
    </w:p>
    <w:sdt>
      <w:sdtPr>
        <w:rPr>
          <w:noProof/>
        </w:rPr>
        <w:id w:val="-1294510277"/>
        <w:placeholder>
          <w:docPart w:val="70AE3A65D80340D383B13B34345316AB"/>
        </w:placeholder>
      </w:sdtPr>
      <w:sdtEndPr>
        <w:rPr>
          <w:sz w:val="24"/>
          <w:szCs w:val="24"/>
        </w:rPr>
      </w:sdtEndPr>
      <w:sdtContent>
        <w:p w:rsidR="000F5839" w:rsidRPr="005E6368" w:rsidRDefault="00FB4E32" w:rsidP="005E6368">
          <w:pPr>
            <w:pStyle w:val="NoSpacing"/>
            <w:rPr>
              <w:rFonts w:cs="Arial"/>
              <w:sz w:val="24"/>
              <w:szCs w:val="24"/>
            </w:rPr>
          </w:pPr>
          <w:r w:rsidRPr="005E6368">
            <w:rPr>
              <w:noProof/>
            </w:rPr>
            <w:t>The Payette National Forest is seeking candidates to fill</w:t>
          </w:r>
          <w:r w:rsidR="004D11A4" w:rsidRPr="005E6368">
            <w:rPr>
              <w:noProof/>
            </w:rPr>
            <w:t xml:space="preserve"> </w:t>
          </w:r>
          <w:r w:rsidRPr="005E6368">
            <w:rPr>
              <w:noProof/>
            </w:rPr>
            <w:t>a GS-</w:t>
          </w:r>
          <w:r w:rsidR="00B21031" w:rsidRPr="005E6368">
            <w:rPr>
              <w:noProof/>
            </w:rPr>
            <w:t>0</w:t>
          </w:r>
          <w:r w:rsidR="005E6368" w:rsidRPr="005E6368">
            <w:rPr>
              <w:noProof/>
            </w:rPr>
            <w:t>462</w:t>
          </w:r>
          <w:r w:rsidR="005E61FC" w:rsidRPr="005E6368">
            <w:rPr>
              <w:noProof/>
            </w:rPr>
            <w:t>-0</w:t>
          </w:r>
          <w:r w:rsidR="005E6368" w:rsidRPr="005E6368">
            <w:rPr>
              <w:noProof/>
            </w:rPr>
            <w:t>7</w:t>
          </w:r>
          <w:r w:rsidR="005E61FC" w:rsidRPr="005E6368">
            <w:rPr>
              <w:noProof/>
            </w:rPr>
            <w:t xml:space="preserve">, </w:t>
          </w:r>
          <w:r w:rsidR="005E6368" w:rsidRPr="005E6368">
            <w:t xml:space="preserve">Fuels Technician position. This is a </w:t>
          </w:r>
          <w:r w:rsidR="005E6368" w:rsidRPr="005E6368">
            <w:rPr>
              <w:color w:val="FF0000"/>
            </w:rPr>
            <w:t>DETAIL opportunity and maybe filled as a temporary promotion</w:t>
          </w:r>
          <w:r w:rsidR="005E6368" w:rsidRPr="005E6368">
            <w:t>. The duty location for this position</w:t>
          </w:r>
          <w:r w:rsidR="005E6368">
            <w:rPr>
              <w:color w:val="FF0000"/>
            </w:rPr>
            <w:t xml:space="preserve"> </w:t>
          </w:r>
          <w:r w:rsidR="005E6368" w:rsidRPr="005E6368">
            <w:t>is in the community of McCall, Idaho.  The requirements for this position are the fire qualifications of FFT1 and ICT5.</w:t>
          </w:r>
          <w:r w:rsidR="005E6368">
            <w:t xml:space="preserve"> </w:t>
          </w:r>
          <w:r w:rsidR="005E6368" w:rsidRPr="005E6368">
            <w:t xml:space="preserve">Interested applicants should contact Justin Pappani at 208-634-0623 or </w:t>
          </w:r>
          <w:hyperlink r:id="rId16" w:history="1">
            <w:r w:rsidR="005E6368" w:rsidRPr="005E6368">
              <w:rPr>
                <w:rStyle w:val="Hyperlink"/>
              </w:rPr>
              <w:t>jpappani@fs.fed.us</w:t>
            </w:r>
          </w:hyperlink>
          <w:r w:rsidR="005E6368" w:rsidRPr="005E6368">
            <w:t xml:space="preserve"> by close of business June 9, 2016.</w:t>
          </w:r>
        </w:p>
      </w:sdtContent>
    </w:sdt>
    <w:sdt>
      <w:sdtPr>
        <w:rPr>
          <w:sz w:val="24"/>
          <w:szCs w:val="24"/>
        </w:rPr>
        <w:id w:val="1985509317"/>
        <w:placeholder>
          <w:docPart w:val="FF795889075049FD9D953D0CCFE270BF"/>
        </w:placeholder>
      </w:sdtPr>
      <w:sdtEndPr/>
      <w:sdtContent>
        <w:p w:rsidR="005E6368" w:rsidRDefault="005E6368" w:rsidP="00FB4E32">
          <w:pPr>
            <w:spacing w:after="120" w:line="240" w:lineRule="auto"/>
            <w:contextualSpacing/>
            <w:rPr>
              <w:sz w:val="24"/>
              <w:szCs w:val="24"/>
            </w:rPr>
          </w:pPr>
        </w:p>
        <w:p w:rsidR="00A5100E" w:rsidRDefault="00334F1C" w:rsidP="005E6368">
          <w:pPr>
            <w:rPr>
              <w:rFonts w:cs="Arial"/>
              <w:sz w:val="24"/>
              <w:szCs w:val="24"/>
            </w:rPr>
          </w:pPr>
          <w:r>
            <w:rPr>
              <w:b/>
              <w:noProof/>
              <w:sz w:val="28"/>
              <w:szCs w:val="28"/>
            </w:rPr>
            <mc:AlternateContent>
              <mc:Choice Requires="wpg">
                <w:drawing>
                  <wp:anchor distT="274320" distB="0" distL="114300" distR="114300" simplePos="0" relativeHeight="251656192" behindDoc="0" locked="0" layoutInCell="1" allowOverlap="0" wp14:anchorId="66AF907D" wp14:editId="7846EC5D">
                    <wp:simplePos x="0" y="0"/>
                    <wp:positionH relativeFrom="column">
                      <wp:posOffset>0</wp:posOffset>
                    </wp:positionH>
                    <wp:positionV relativeFrom="paragraph">
                      <wp:posOffset>314325</wp:posOffset>
                    </wp:positionV>
                    <wp:extent cx="6400800" cy="320040"/>
                    <wp:effectExtent l="0" t="0" r="0" b="3810"/>
                    <wp:wrapTopAndBottom/>
                    <wp:docPr id="35" name="Group 35"/>
                    <wp:cNvGraphicFramePr/>
                    <a:graphic xmlns:a="http://schemas.openxmlformats.org/drawingml/2006/main">
                      <a:graphicData uri="http://schemas.microsoft.com/office/word/2010/wordprocessingGroup">
                        <wpg:wgp>
                          <wpg:cNvGrpSpPr/>
                          <wpg:grpSpPr>
                            <a:xfrm>
                              <a:off x="0" y="0"/>
                              <a:ext cx="6400800" cy="320040"/>
                              <a:chOff x="0" y="-40500"/>
                              <a:chExt cx="6400800" cy="321310"/>
                            </a:xfrm>
                          </wpg:grpSpPr>
                          <wps:wsp>
                            <wps:cNvPr id="3" name="Text Box 3"/>
                            <wps:cNvSpPr txBox="1"/>
                            <wps:spPr>
                              <a:xfrm>
                                <a:off x="0" y="30736"/>
                                <a:ext cx="6400800" cy="228600"/>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4A0A" w:rsidRPr="003E6661" w:rsidRDefault="00604A0A" w:rsidP="00FB4E32">
                                  <w:pPr>
                                    <w:spacing w:after="0"/>
                                    <w:jc w:val="center"/>
                                    <w:rPr>
                                      <w:rFonts w:cs="Aharoni"/>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136161" y="-40500"/>
                                <a:ext cx="2124075"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4A0A" w:rsidRDefault="00604A0A" w:rsidP="004D11A4">
                                  <w:pPr>
                                    <w:jc w:val="center"/>
                                  </w:pPr>
                                  <w:r>
                                    <w:rPr>
                                      <w:b/>
                                      <w:noProof/>
                                      <w:color w:val="FFFFFF" w:themeColor="background1"/>
                                      <w:sz w:val="28"/>
                                      <w:szCs w:val="28"/>
                                    </w:rPr>
                                    <w:t>ABOUT THE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6AF907D" id="Group 35" o:spid="_x0000_s1027" style="position:absolute;margin-left:0;margin-top:24.75pt;width:7in;height:25.2pt;z-index:251657216;mso-wrap-distance-top:21.6pt;mso-height-relative:margin" coordorigin=",-405" coordsize="64008,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" o:allowoverlap="f">
                    <v:shape id="Text Box 3" o:spid="_x0000_s1028" type="#_x0000_t202" style="position:absolute;top:307;width:6400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QoMIA&#10;AADaAAAADwAAAGRycy9kb3ducmV2LnhtbESPQWvCQBSE7wX/w/IEb3VjA6WkrmKFRnusevH2yL5m&#10;Q7Nv1+yaRH99t1DocZiZb5jlerSt6KkLjWMFi3kGgrhyuuFawen4/vgCIkRkja1jUnCjAOvV5GGJ&#10;hXYDf1J/iLVIEA4FKjAx+kLKUBmyGObOEyfvy3UWY5JdLXWHQ4LbVj5l2bO02HBaMOhpa6j6Plyt&#10;gjG/sDeyKrPzhra74O39461UajYdN68gIo3xP/zX3msFOfxeSTd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lCgwgAAANoAAAAPAAAAAAAAAAAAAAAAAJgCAABkcnMvZG93&#10;bnJldi54bWxQSwUGAAAAAAQABAD1AAAAhwMAAAAA&#10;" fillcolor="#7f7f7f [1612]" stroked="f" strokeweight=".5pt">
                      <v:textbox>
                        <w:txbxContent>
                          <w:p w:rsidR="00604A0A" w:rsidRPr="003E6661" w:rsidRDefault="00604A0A" w:rsidP="00FB4E32">
                            <w:pPr>
                              <w:spacing w:after="0"/>
                              <w:jc w:val="center"/>
                              <w:rPr>
                                <w:rFonts w:cs="Aharoni"/>
                                <w:b/>
                                <w:color w:val="FFFFFF" w:themeColor="background1"/>
                              </w:rPr>
                            </w:pPr>
                          </w:p>
                        </w:txbxContent>
                      </v:textbox>
                    </v:shape>
                    <v:shape id="Text Box 7" o:spid="_x0000_s1029" type="#_x0000_t202" style="position:absolute;left:21361;top:-405;width:21241;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604A0A" w:rsidRDefault="00604A0A" w:rsidP="004D11A4">
                            <w:pPr>
                              <w:jc w:val="center"/>
                            </w:pPr>
                            <w:r>
                              <w:rPr>
                                <w:b/>
                                <w:noProof/>
                                <w:color w:val="FFFFFF" w:themeColor="background1"/>
                                <w:sz w:val="28"/>
                                <w:szCs w:val="28"/>
                              </w:rPr>
                              <w:t>ABOUT THE JOB</w:t>
                            </w:r>
                          </w:p>
                        </w:txbxContent>
                      </v:textbox>
                    </v:shape>
                    <w10:wrap type="topAndBottom"/>
                  </v:group>
                </w:pict>
              </mc:Fallback>
            </mc:AlternateContent>
          </w:r>
          <w:r w:rsidR="00460477">
            <w:rPr>
              <w:sz w:val="24"/>
              <w:szCs w:val="24"/>
            </w:rPr>
            <w:br/>
          </w:r>
          <w:r w:rsidR="005E6368" w:rsidRPr="005E6368">
            <w:rPr>
              <w:rFonts w:cs="Arial"/>
              <w:sz w:val="24"/>
              <w:szCs w:val="24"/>
            </w:rPr>
            <w:t>This position serves as a Fuels Technician on the Krassel Ranger District; East Zone of the Payette National Forest.  This position works for the East Zone Fuels Specialist and supports the West and Central Zone Fuels organizations as needed</w:t>
          </w:r>
          <w:r w:rsidR="00A5100E">
            <w:rPr>
              <w:rFonts w:cs="Arial"/>
              <w:sz w:val="24"/>
              <w:szCs w:val="24"/>
            </w:rPr>
            <w:t xml:space="preserve"> and will not exceed 120 days</w:t>
          </w:r>
          <w:r w:rsidR="005E6368" w:rsidRPr="005E6368">
            <w:rPr>
              <w:rFonts w:cs="Arial"/>
              <w:sz w:val="24"/>
              <w:szCs w:val="24"/>
            </w:rPr>
            <w:t xml:space="preserve">.  </w:t>
          </w:r>
        </w:p>
        <w:p w:rsidR="005E6368" w:rsidRPr="005E6368" w:rsidRDefault="005E6368" w:rsidP="005E6368">
          <w:pPr>
            <w:rPr>
              <w:rFonts w:cs="Arial"/>
              <w:sz w:val="24"/>
              <w:szCs w:val="24"/>
            </w:rPr>
          </w:pPr>
          <w:r w:rsidRPr="005E6368">
            <w:rPr>
              <w:rFonts w:cs="Arial"/>
              <w:sz w:val="24"/>
              <w:szCs w:val="24"/>
            </w:rPr>
            <w:t>Specific tasks for the position include:</w:t>
          </w:r>
        </w:p>
        <w:p w:rsidR="00A5100E" w:rsidRPr="00A5100E" w:rsidRDefault="00A5100E" w:rsidP="00A5100E">
          <w:pPr>
            <w:pStyle w:val="NoSpacing"/>
            <w:numPr>
              <w:ilvl w:val="0"/>
              <w:numId w:val="4"/>
            </w:numPr>
            <w:rPr>
              <w:rFonts w:cs="Arial"/>
              <w:sz w:val="24"/>
              <w:szCs w:val="24"/>
            </w:rPr>
          </w:pPr>
          <w:r>
            <w:t xml:space="preserve">Minimum qualificasons fo the position </w:t>
          </w:r>
          <w:r w:rsidRPr="005E6368">
            <w:t>are the fire qualifications of FFT1 and ICT5</w:t>
          </w:r>
        </w:p>
        <w:p w:rsidR="005E6368" w:rsidRPr="005E6368" w:rsidRDefault="005E6368" w:rsidP="00A5100E">
          <w:pPr>
            <w:pStyle w:val="NoSpacing"/>
            <w:numPr>
              <w:ilvl w:val="0"/>
              <w:numId w:val="4"/>
            </w:numPr>
            <w:rPr>
              <w:rFonts w:cs="Arial"/>
              <w:sz w:val="24"/>
              <w:szCs w:val="24"/>
            </w:rPr>
          </w:pPr>
          <w:r w:rsidRPr="005E6368">
            <w:rPr>
              <w:rFonts w:cs="Arial"/>
              <w:sz w:val="24"/>
              <w:szCs w:val="24"/>
            </w:rPr>
            <w:t xml:space="preserve">Developing burn plans for implementation on the East Zone of the Payette National Forest </w:t>
          </w:r>
        </w:p>
        <w:p w:rsidR="005E6368" w:rsidRPr="005E6368" w:rsidRDefault="005E6368" w:rsidP="00A5100E">
          <w:pPr>
            <w:pStyle w:val="NoSpacing"/>
            <w:numPr>
              <w:ilvl w:val="0"/>
              <w:numId w:val="4"/>
            </w:numPr>
            <w:rPr>
              <w:rFonts w:cs="Arial"/>
              <w:sz w:val="24"/>
              <w:szCs w:val="24"/>
            </w:rPr>
          </w:pPr>
          <w:r w:rsidRPr="005E6368">
            <w:rPr>
              <w:rFonts w:cs="Arial"/>
              <w:sz w:val="24"/>
              <w:szCs w:val="24"/>
            </w:rPr>
            <w:t xml:space="preserve">Conduct pre and post burn monitoring of prescribed burns </w:t>
          </w:r>
        </w:p>
        <w:p w:rsidR="005E6368" w:rsidRPr="005E6368" w:rsidRDefault="005E6368" w:rsidP="00A5100E">
          <w:pPr>
            <w:pStyle w:val="NoSpacing"/>
            <w:numPr>
              <w:ilvl w:val="0"/>
              <w:numId w:val="4"/>
            </w:numPr>
            <w:rPr>
              <w:rFonts w:cs="Arial"/>
              <w:sz w:val="24"/>
              <w:szCs w:val="24"/>
            </w:rPr>
          </w:pPr>
          <w:r w:rsidRPr="005E6368">
            <w:rPr>
              <w:rFonts w:cs="Arial"/>
              <w:sz w:val="24"/>
              <w:szCs w:val="24"/>
            </w:rPr>
            <w:t xml:space="preserve">Conducts field reconnaissance and data collection for future projects using established protocol. </w:t>
          </w:r>
        </w:p>
        <w:p w:rsidR="005E6368" w:rsidRPr="005E6368" w:rsidRDefault="005E6368" w:rsidP="00A5100E">
          <w:pPr>
            <w:pStyle w:val="NoSpacing"/>
            <w:numPr>
              <w:ilvl w:val="0"/>
              <w:numId w:val="4"/>
            </w:numPr>
            <w:rPr>
              <w:rFonts w:cs="Arial"/>
              <w:sz w:val="24"/>
              <w:szCs w:val="24"/>
            </w:rPr>
          </w:pPr>
          <w:r w:rsidRPr="005E6368">
            <w:rPr>
              <w:rFonts w:cs="Arial"/>
              <w:sz w:val="24"/>
              <w:szCs w:val="24"/>
            </w:rPr>
            <w:t>Conducts and coordinates fuel sampling for the East Zone; reports results to Payette Intelligence Dispatcher, Zone Fire staff, etc.</w:t>
          </w:r>
        </w:p>
        <w:p w:rsidR="005E6368" w:rsidRPr="005E6368" w:rsidRDefault="005E6368" w:rsidP="00A5100E">
          <w:pPr>
            <w:pStyle w:val="NoSpacing"/>
            <w:numPr>
              <w:ilvl w:val="0"/>
              <w:numId w:val="4"/>
            </w:numPr>
            <w:rPr>
              <w:rFonts w:cs="Arial"/>
              <w:sz w:val="24"/>
              <w:szCs w:val="24"/>
            </w:rPr>
          </w:pPr>
          <w:r w:rsidRPr="005E6368">
            <w:rPr>
              <w:rFonts w:cs="Arial"/>
              <w:sz w:val="24"/>
              <w:szCs w:val="24"/>
            </w:rPr>
            <w:t>Ensure all fuels equipment is in working order and has required maintenance.</w:t>
          </w:r>
        </w:p>
        <w:p w:rsidR="005E6368" w:rsidRPr="005E6368" w:rsidRDefault="005E6368" w:rsidP="00A5100E">
          <w:pPr>
            <w:pStyle w:val="NoSpacing"/>
            <w:numPr>
              <w:ilvl w:val="0"/>
              <w:numId w:val="4"/>
            </w:numPr>
            <w:rPr>
              <w:rFonts w:cs="Arial"/>
              <w:sz w:val="24"/>
              <w:szCs w:val="24"/>
            </w:rPr>
          </w:pPr>
          <w:r w:rsidRPr="005E6368">
            <w:rPr>
              <w:rFonts w:cs="Arial"/>
              <w:sz w:val="24"/>
              <w:szCs w:val="24"/>
            </w:rPr>
            <w:t xml:space="preserve">Gain familiarity with predicted future prescribed burns to determine potential logistical, operational, and planning needs. </w:t>
          </w:r>
        </w:p>
        <w:p w:rsidR="005E6368" w:rsidRPr="005E6368" w:rsidRDefault="005E6368" w:rsidP="00A5100E">
          <w:pPr>
            <w:pStyle w:val="NoSpacing"/>
            <w:numPr>
              <w:ilvl w:val="0"/>
              <w:numId w:val="4"/>
            </w:numPr>
            <w:rPr>
              <w:rFonts w:cs="Arial"/>
              <w:sz w:val="24"/>
              <w:szCs w:val="24"/>
            </w:rPr>
          </w:pPr>
          <w:r w:rsidRPr="005E6368">
            <w:rPr>
              <w:rFonts w:cs="Arial"/>
              <w:sz w:val="24"/>
              <w:szCs w:val="24"/>
            </w:rPr>
            <w:t>Provides WFDSS and GIS support for fire program</w:t>
          </w:r>
        </w:p>
        <w:p w:rsidR="005E6368" w:rsidRDefault="005E6368" w:rsidP="00A5100E">
          <w:pPr>
            <w:pStyle w:val="NoSpacing"/>
            <w:numPr>
              <w:ilvl w:val="0"/>
              <w:numId w:val="4"/>
            </w:numPr>
            <w:rPr>
              <w:rFonts w:cs="Arial"/>
              <w:sz w:val="24"/>
              <w:szCs w:val="24"/>
            </w:rPr>
          </w:pPr>
          <w:r w:rsidRPr="005E6368">
            <w:rPr>
              <w:rFonts w:cs="Arial"/>
              <w:sz w:val="24"/>
              <w:szCs w:val="24"/>
            </w:rPr>
            <w:t xml:space="preserve">Operational fire support as qualifications allow </w:t>
          </w:r>
        </w:p>
        <w:p w:rsidR="00A5100E" w:rsidRPr="005E6368" w:rsidRDefault="00A5100E" w:rsidP="00A5100E">
          <w:pPr>
            <w:pStyle w:val="NoSpacing"/>
            <w:numPr>
              <w:ilvl w:val="0"/>
              <w:numId w:val="4"/>
            </w:numPr>
            <w:rPr>
              <w:rFonts w:cs="Arial"/>
              <w:sz w:val="24"/>
              <w:szCs w:val="24"/>
            </w:rPr>
          </w:pPr>
          <w:r>
            <w:rPr>
              <w:rFonts w:cs="Arial"/>
              <w:sz w:val="24"/>
              <w:szCs w:val="24"/>
            </w:rPr>
            <w:t>Housing, perdiem (except for field perdiem), flexible schedules, telework, GOV or government time</w:t>
          </w:r>
          <w:r w:rsidR="009058EE">
            <w:rPr>
              <w:rFonts w:cs="Arial"/>
              <w:sz w:val="24"/>
              <w:szCs w:val="24"/>
            </w:rPr>
            <w:t xml:space="preserve"> </w:t>
          </w:r>
          <w:bookmarkStart w:id="0" w:name="_GoBack"/>
          <w:bookmarkEnd w:id="0"/>
          <w:r>
            <w:rPr>
              <w:rFonts w:cs="Arial"/>
              <w:sz w:val="24"/>
              <w:szCs w:val="24"/>
            </w:rPr>
            <w:t xml:space="preserve">for communiting </w:t>
          </w:r>
          <w:r w:rsidR="003578B2">
            <w:rPr>
              <w:rFonts w:cs="Arial"/>
              <w:sz w:val="24"/>
              <w:szCs w:val="24"/>
            </w:rPr>
            <w:t>not likely available. Please inquire.</w:t>
          </w:r>
        </w:p>
        <w:p w:rsidR="005E6368" w:rsidRPr="005E6368" w:rsidRDefault="005E6368" w:rsidP="005E6368">
          <w:pPr>
            <w:autoSpaceDE w:val="0"/>
            <w:autoSpaceDN w:val="0"/>
            <w:adjustRightInd w:val="0"/>
            <w:spacing w:after="172" w:line="240" w:lineRule="auto"/>
            <w:rPr>
              <w:rFonts w:cs="Arial"/>
              <w:sz w:val="24"/>
              <w:szCs w:val="24"/>
            </w:rPr>
          </w:pPr>
        </w:p>
        <w:p w:rsidR="005E6368" w:rsidRPr="005E6368" w:rsidRDefault="005E6368" w:rsidP="005E6368">
          <w:pPr>
            <w:spacing w:after="0" w:line="240" w:lineRule="auto"/>
            <w:rPr>
              <w:rFonts w:cs="Arial"/>
              <w:sz w:val="24"/>
              <w:szCs w:val="24"/>
            </w:rPr>
          </w:pPr>
          <w:r w:rsidRPr="005E6368">
            <w:rPr>
              <w:rFonts w:cs="Arial"/>
              <w:sz w:val="24"/>
              <w:szCs w:val="24"/>
            </w:rPr>
            <w:t xml:space="preserve">Specific questions regarding this position can be addressed to Justin Pappani; Fire Management Specialist at 208.634.0623 or by e-mail at </w:t>
          </w:r>
          <w:hyperlink r:id="rId17" w:history="1">
            <w:r w:rsidRPr="005E6368">
              <w:rPr>
                <w:rFonts w:cs="Arial"/>
                <w:color w:val="0000FF" w:themeColor="hyperlink"/>
                <w:sz w:val="24"/>
                <w:szCs w:val="24"/>
                <w:u w:val="single"/>
              </w:rPr>
              <w:t>jpappani@fs.fed.us</w:t>
            </w:r>
          </w:hyperlink>
        </w:p>
        <w:p w:rsidR="00BD409B" w:rsidRDefault="009058EE" w:rsidP="00FB4E32">
          <w:pPr>
            <w:spacing w:after="120" w:line="240" w:lineRule="auto"/>
            <w:contextualSpacing/>
            <w:rPr>
              <w:sz w:val="24"/>
              <w:szCs w:val="24"/>
            </w:rPr>
          </w:pPr>
        </w:p>
      </w:sdtContent>
    </w:sdt>
    <w:p w:rsidR="00BC2690" w:rsidRDefault="00BC2690" w:rsidP="00FB4E32">
      <w:pPr>
        <w:spacing w:after="120" w:line="240" w:lineRule="auto"/>
        <w:contextualSpacing/>
        <w:rPr>
          <w:sz w:val="24"/>
          <w:szCs w:val="24"/>
        </w:rPr>
      </w:pPr>
    </w:p>
    <w:p w:rsidR="005D42BA" w:rsidRDefault="008B7319" w:rsidP="00FB4E32">
      <w:pPr>
        <w:spacing w:after="120" w:line="240" w:lineRule="auto"/>
        <w:contextualSpacing/>
        <w:rPr>
          <w:sz w:val="24"/>
          <w:szCs w:val="24"/>
        </w:rPr>
      </w:pPr>
      <w:r>
        <w:rPr>
          <w:noProof/>
          <w:sz w:val="24"/>
          <w:szCs w:val="24"/>
        </w:rPr>
        <mc:AlternateContent>
          <mc:Choice Requires="wpg">
            <w:drawing>
              <wp:anchor distT="0" distB="0" distL="114300" distR="114300" simplePos="0" relativeHeight="251655168" behindDoc="0" locked="0" layoutInCell="1" allowOverlap="1" wp14:anchorId="4D0E384F" wp14:editId="4D0E3850">
                <wp:simplePos x="0" y="0"/>
                <wp:positionH relativeFrom="column">
                  <wp:posOffset>0</wp:posOffset>
                </wp:positionH>
                <wp:positionV relativeFrom="paragraph">
                  <wp:posOffset>194945</wp:posOffset>
                </wp:positionV>
                <wp:extent cx="6400800" cy="310515"/>
                <wp:effectExtent l="0" t="0" r="0" b="0"/>
                <wp:wrapTopAndBottom/>
                <wp:docPr id="36" name="Group 36"/>
                <wp:cNvGraphicFramePr/>
                <a:graphic xmlns:a="http://schemas.openxmlformats.org/drawingml/2006/main">
                  <a:graphicData uri="http://schemas.microsoft.com/office/word/2010/wordprocessingGroup">
                    <wpg:wgp>
                      <wpg:cNvGrpSpPr/>
                      <wpg:grpSpPr>
                        <a:xfrm>
                          <a:off x="0" y="0"/>
                          <a:ext cx="6400800" cy="310515"/>
                          <a:chOff x="0" y="0"/>
                          <a:chExt cx="6400800" cy="307340"/>
                        </a:xfrm>
                      </wpg:grpSpPr>
                      <wps:wsp>
                        <wps:cNvPr id="2" name="Text Box 2"/>
                        <wps:cNvSpPr txBox="1"/>
                        <wps:spPr>
                          <a:xfrm>
                            <a:off x="0" y="38421"/>
                            <a:ext cx="6400800" cy="228600"/>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4A0A" w:rsidRPr="009C43B7" w:rsidRDefault="00604A0A" w:rsidP="009C43B7">
                              <w:pPr>
                                <w:jc w:val="center"/>
                                <w:rPr>
                                  <w:rFonts w:cs="Aharoni"/>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933450" y="0"/>
                            <a:ext cx="4514851"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4A0A" w:rsidRDefault="00604A0A" w:rsidP="004D11A4">
                              <w:pPr>
                                <w:jc w:val="center"/>
                              </w:pPr>
                              <w:r>
                                <w:rPr>
                                  <w:b/>
                                  <w:noProof/>
                                  <w:color w:val="FFFFFF" w:themeColor="background1"/>
                                  <w:sz w:val="28"/>
                                  <w:szCs w:val="28"/>
                                </w:rPr>
                                <w:t>ABOUT THE PAYETTE</w:t>
                              </w:r>
                              <w:r w:rsidR="00275344">
                                <w:rPr>
                                  <w:b/>
                                  <w:noProof/>
                                  <w:color w:val="FFFFFF" w:themeColor="background1"/>
                                  <w:sz w:val="28"/>
                                  <w:szCs w:val="28"/>
                                </w:rPr>
                                <w:t xml:space="preserve"> NATIONAL FOREST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0E384F" id="Group 36" o:spid="_x0000_s1030" style="position:absolute;margin-left:0;margin-top:15.35pt;width:7in;height:24.45pt;z-index:251656192;mso-height-relative:margin" coordsize="64008,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">
                <v:shape id="Text Box 2" o:spid="_x0000_s1031" type="#_x0000_t202" style="position:absolute;top:384;width:6400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1O8EA&#10;AADaAAAADwAAAGRycy9kb3ducmV2LnhtbESPzYoCMRCE74LvEFrwphldEJk1iivorkd/Lt6aSe9k&#10;2EknTqKO+/RGEDwWVfUVNVu0thZXakLlWMFomIEgLpyuuFRwPKwHUxAhImusHZOCOwVYzLudGeba&#10;3XhH130sRYJwyFGBidHnUobCkMUwdJ44eb+usRiTbEqpG7wluK3lOMsm0mLFacGgp5Wh4m9/sQra&#10;jzN7I4tNdlrS6jt4+7/92ijV77XLTxCR2vgOv9o/WsEYnlfSDZ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W9TvBAAAA2gAAAA8AAAAAAAAAAAAAAAAAmAIAAGRycy9kb3du&#10;cmV2LnhtbFBLBQYAAAAABAAEAPUAAACGAwAAAAA=&#10;" fillcolor="#7f7f7f [1612]" stroked="f" strokeweight=".5pt">
                  <v:textbox>
                    <w:txbxContent>
                      <w:p w:rsidR="00604A0A" w:rsidRPr="009C43B7" w:rsidRDefault="00604A0A" w:rsidP="009C43B7">
                        <w:pPr>
                          <w:jc w:val="center"/>
                          <w:rPr>
                            <w:rFonts w:cs="Aharoni"/>
                            <w:b/>
                            <w:color w:val="FFFFFF" w:themeColor="background1"/>
                            <w:sz w:val="24"/>
                            <w:szCs w:val="24"/>
                          </w:rPr>
                        </w:pPr>
                      </w:p>
                    </w:txbxContent>
                  </v:textbox>
                </v:shape>
                <v:shape id="Text Box 9" o:spid="_x0000_s1032" type="#_x0000_t202" style="position:absolute;left:9334;width:45149;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604A0A" w:rsidRDefault="00604A0A" w:rsidP="004D11A4">
                        <w:pPr>
                          <w:jc w:val="center"/>
                        </w:pPr>
                        <w:r>
                          <w:rPr>
                            <w:b/>
                            <w:noProof/>
                            <w:color w:val="FFFFFF" w:themeColor="background1"/>
                            <w:sz w:val="28"/>
                            <w:szCs w:val="28"/>
                          </w:rPr>
                          <w:t>ABOUT THE PAYETTE</w:t>
                        </w:r>
                        <w:r w:rsidR="00275344">
                          <w:rPr>
                            <w:b/>
                            <w:noProof/>
                            <w:color w:val="FFFFFF" w:themeColor="background1"/>
                            <w:sz w:val="28"/>
                            <w:szCs w:val="28"/>
                          </w:rPr>
                          <w:t xml:space="preserve"> NATIONAL FOREST</w:t>
                        </w:r>
                      </w:p>
                    </w:txbxContent>
                  </v:textbox>
                </v:shape>
                <w10:wrap type="topAndBottom"/>
              </v:group>
            </w:pict>
          </mc:Fallback>
        </mc:AlternateContent>
      </w:r>
    </w:p>
    <w:sdt>
      <w:sdtPr>
        <w:rPr>
          <w:sz w:val="24"/>
          <w:szCs w:val="24"/>
        </w:rPr>
        <w:id w:val="73788897"/>
        <w:lock w:val="contentLocked"/>
        <w:placeholder>
          <w:docPart w:val="94DC4FA3DD8B4849A9950AA952E966DA"/>
        </w:placeholder>
      </w:sdtPr>
      <w:sdtEndPr/>
      <w:sdtContent>
        <w:p w:rsidR="009B688C" w:rsidRPr="00B837B8" w:rsidRDefault="009B688C" w:rsidP="009B688C">
          <w:pPr>
            <w:spacing w:after="120"/>
            <w:contextualSpacing/>
            <w:rPr>
              <w:sz w:val="24"/>
              <w:szCs w:val="24"/>
            </w:rPr>
          </w:pPr>
          <w:r w:rsidRPr="00B837B8">
            <w:rPr>
              <w:sz w:val="24"/>
              <w:szCs w:val="24"/>
            </w:rPr>
            <w:t>The Payette National Forest contains some of Idaho’s most beautiful and diverse country.  Located north of Boise in west-central Idaho, the 2.</w:t>
          </w:r>
          <w:r>
            <w:rPr>
              <w:sz w:val="24"/>
              <w:szCs w:val="24"/>
            </w:rPr>
            <w:t>3</w:t>
          </w:r>
          <w:r w:rsidRPr="00B837B8">
            <w:rPr>
              <w:sz w:val="24"/>
              <w:szCs w:val="24"/>
            </w:rPr>
            <w:t xml:space="preserve"> million acre forest extends 100 miles west to east, from Hells Canyon to the Middle Fork of the Salmon River </w:t>
          </w:r>
          <w:r>
            <w:rPr>
              <w:sz w:val="24"/>
              <w:szCs w:val="24"/>
            </w:rPr>
            <w:t xml:space="preserve">in the </w:t>
          </w:r>
          <w:r w:rsidRPr="00B837B8">
            <w:rPr>
              <w:sz w:val="24"/>
              <w:szCs w:val="24"/>
            </w:rPr>
            <w:t>Frank Churc</w:t>
          </w:r>
          <w:r>
            <w:rPr>
              <w:sz w:val="24"/>
              <w:szCs w:val="24"/>
            </w:rPr>
            <w:t xml:space="preserve">h River of No Return Wilderness.  The </w:t>
          </w:r>
          <w:r w:rsidR="00F05B60">
            <w:rPr>
              <w:sz w:val="24"/>
              <w:szCs w:val="24"/>
            </w:rPr>
            <w:t>forest</w:t>
          </w:r>
          <w:r>
            <w:rPr>
              <w:sz w:val="24"/>
              <w:szCs w:val="24"/>
            </w:rPr>
            <w:t xml:space="preserve"> </w:t>
          </w:r>
          <w:r w:rsidR="00F05B60">
            <w:rPr>
              <w:sz w:val="24"/>
              <w:szCs w:val="24"/>
            </w:rPr>
            <w:t>stretches</w:t>
          </w:r>
          <w:r w:rsidRPr="00B837B8">
            <w:rPr>
              <w:sz w:val="24"/>
              <w:szCs w:val="24"/>
            </w:rPr>
            <w:t xml:space="preserve"> 70 miles </w:t>
          </w:r>
          <w:r w:rsidR="00F05B60">
            <w:rPr>
              <w:sz w:val="24"/>
              <w:szCs w:val="24"/>
            </w:rPr>
            <w:t>between</w:t>
          </w:r>
          <w:r>
            <w:rPr>
              <w:sz w:val="24"/>
              <w:szCs w:val="24"/>
            </w:rPr>
            <w:t xml:space="preserve"> the Main Salmon River </w:t>
          </w:r>
          <w:r w:rsidR="00F05B60">
            <w:rPr>
              <w:sz w:val="24"/>
              <w:szCs w:val="24"/>
            </w:rPr>
            <w:t>to the north and</w:t>
          </w:r>
          <w:r w:rsidRPr="00B837B8">
            <w:rPr>
              <w:sz w:val="24"/>
              <w:szCs w:val="24"/>
            </w:rPr>
            <w:t xml:space="preserve"> the Weiser River</w:t>
          </w:r>
          <w:r w:rsidR="00F05B60">
            <w:rPr>
              <w:sz w:val="24"/>
              <w:szCs w:val="24"/>
            </w:rPr>
            <w:t xml:space="preserve"> to the south</w:t>
          </w:r>
          <w:r w:rsidRPr="00B837B8">
            <w:rPr>
              <w:sz w:val="24"/>
              <w:szCs w:val="24"/>
            </w:rPr>
            <w:t xml:space="preserve">. There are five Ranger Districts, approximately 200 permanent employees, and over 150 temporary seasonal employees during the summer field season.  The </w:t>
          </w:r>
          <w:r>
            <w:rPr>
              <w:sz w:val="24"/>
              <w:szCs w:val="24"/>
            </w:rPr>
            <w:t xml:space="preserve">current </w:t>
          </w:r>
          <w:r w:rsidRPr="00B837B8">
            <w:rPr>
              <w:sz w:val="24"/>
              <w:szCs w:val="24"/>
            </w:rPr>
            <w:t xml:space="preserve">Forest </w:t>
          </w:r>
          <w:r>
            <w:rPr>
              <w:sz w:val="24"/>
              <w:szCs w:val="24"/>
            </w:rPr>
            <w:t>priorities are:</w:t>
          </w:r>
          <w:r w:rsidRPr="00B837B8">
            <w:rPr>
              <w:sz w:val="24"/>
              <w:szCs w:val="24"/>
            </w:rPr>
            <w:t xml:space="preserve"> </w:t>
          </w:r>
        </w:p>
        <w:p w:rsidR="009B688C" w:rsidRPr="00885C91" w:rsidRDefault="009B688C" w:rsidP="009B688C">
          <w:pPr>
            <w:numPr>
              <w:ilvl w:val="0"/>
              <w:numId w:val="1"/>
            </w:numPr>
            <w:spacing w:after="120"/>
            <w:contextualSpacing/>
          </w:pPr>
          <w:r w:rsidRPr="00F05B60">
            <w:rPr>
              <w:b/>
              <w:sz w:val="24"/>
              <w:szCs w:val="24"/>
            </w:rPr>
            <w:t>Landscape Restoration</w:t>
          </w:r>
          <w:r>
            <w:rPr>
              <w:sz w:val="24"/>
              <w:szCs w:val="24"/>
            </w:rPr>
            <w:t xml:space="preserve"> f</w:t>
          </w:r>
          <w:r w:rsidRPr="00B837B8">
            <w:rPr>
              <w:sz w:val="24"/>
              <w:szCs w:val="24"/>
            </w:rPr>
            <w:t xml:space="preserve">ocusing on </w:t>
          </w:r>
          <w:r w:rsidR="000D3702">
            <w:rPr>
              <w:sz w:val="24"/>
              <w:szCs w:val="24"/>
            </w:rPr>
            <w:t xml:space="preserve">working with collaborative groups to accomplish landscape-scale restoration in </w:t>
          </w:r>
          <w:r w:rsidRPr="00B837B8">
            <w:rPr>
              <w:sz w:val="24"/>
              <w:szCs w:val="24"/>
            </w:rPr>
            <w:t xml:space="preserve">the Weiser River and Little Salmon watersheds, </w:t>
          </w:r>
          <w:r>
            <w:rPr>
              <w:sz w:val="24"/>
              <w:szCs w:val="24"/>
            </w:rPr>
            <w:t xml:space="preserve">which </w:t>
          </w:r>
          <w:r w:rsidRPr="00B837B8">
            <w:rPr>
              <w:sz w:val="24"/>
              <w:szCs w:val="24"/>
            </w:rPr>
            <w:t>will improve watershed function, habitat for wildlife</w:t>
          </w:r>
          <w:r w:rsidR="000419B3">
            <w:rPr>
              <w:sz w:val="24"/>
              <w:szCs w:val="24"/>
            </w:rPr>
            <w:t>,</w:t>
          </w:r>
          <w:r w:rsidR="00614B02">
            <w:rPr>
              <w:sz w:val="24"/>
              <w:szCs w:val="24"/>
            </w:rPr>
            <w:t xml:space="preserve"> </w:t>
          </w:r>
          <w:r w:rsidRPr="00B837B8">
            <w:rPr>
              <w:sz w:val="24"/>
              <w:szCs w:val="24"/>
            </w:rPr>
            <w:t>recreational opportunities</w:t>
          </w:r>
          <w:r>
            <w:rPr>
              <w:sz w:val="24"/>
              <w:szCs w:val="24"/>
            </w:rPr>
            <w:t>,</w:t>
          </w:r>
          <w:r w:rsidR="00614B02">
            <w:rPr>
              <w:sz w:val="24"/>
              <w:szCs w:val="24"/>
            </w:rPr>
            <w:t xml:space="preserve"> and</w:t>
          </w:r>
          <w:r>
            <w:rPr>
              <w:sz w:val="24"/>
              <w:szCs w:val="24"/>
            </w:rPr>
            <w:t xml:space="preserve"> reduce</w:t>
          </w:r>
          <w:r w:rsidRPr="00B837B8">
            <w:rPr>
              <w:sz w:val="24"/>
              <w:szCs w:val="24"/>
            </w:rPr>
            <w:t xml:space="preserve"> </w:t>
          </w:r>
          <w:r>
            <w:rPr>
              <w:sz w:val="24"/>
              <w:szCs w:val="24"/>
            </w:rPr>
            <w:t xml:space="preserve">hazardous fuels, </w:t>
          </w:r>
          <w:r w:rsidRPr="00B837B8">
            <w:rPr>
              <w:sz w:val="24"/>
              <w:szCs w:val="24"/>
            </w:rPr>
            <w:t xml:space="preserve">as well as provide local employment through stewardship contracting.  </w:t>
          </w:r>
        </w:p>
        <w:p w:rsidR="009B688C" w:rsidRPr="000E26AD" w:rsidRDefault="009B688C" w:rsidP="009B688C">
          <w:pPr>
            <w:numPr>
              <w:ilvl w:val="0"/>
              <w:numId w:val="1"/>
            </w:numPr>
            <w:spacing w:after="120"/>
            <w:contextualSpacing/>
          </w:pPr>
          <w:r w:rsidRPr="000419B3">
            <w:rPr>
              <w:b/>
              <w:sz w:val="24"/>
              <w:szCs w:val="24"/>
            </w:rPr>
            <w:t>Recreation Management</w:t>
          </w:r>
          <w:r w:rsidRPr="00CA2FAA">
            <w:rPr>
              <w:sz w:val="24"/>
              <w:szCs w:val="24"/>
            </w:rPr>
            <w:t xml:space="preserve"> </w:t>
          </w:r>
          <w:r w:rsidRPr="000E26AD">
            <w:t>support</w:t>
          </w:r>
          <w:r>
            <w:t>ing</w:t>
          </w:r>
          <w:r w:rsidRPr="000E26AD">
            <w:t xml:space="preserve"> developed and dispersed recre</w:t>
          </w:r>
          <w:r>
            <w:t xml:space="preserve">ation opportunities </w:t>
          </w:r>
          <w:r w:rsidR="000D3702">
            <w:t xml:space="preserve">during both summer and winter seasons </w:t>
          </w:r>
          <w:r>
            <w:t xml:space="preserve">across the Forest, stewardship of the Payette’s portion of the Frank Church River of No Return Wilderness, </w:t>
          </w:r>
          <w:r w:rsidRPr="000E26AD">
            <w:t xml:space="preserve">and </w:t>
          </w:r>
          <w:r>
            <w:t xml:space="preserve">providing </w:t>
          </w:r>
          <w:r w:rsidRPr="000E26AD">
            <w:t>outstanding public service.</w:t>
          </w:r>
        </w:p>
        <w:p w:rsidR="009B688C" w:rsidRPr="00B837B8" w:rsidRDefault="00505479" w:rsidP="009B688C">
          <w:pPr>
            <w:numPr>
              <w:ilvl w:val="0"/>
              <w:numId w:val="1"/>
            </w:numPr>
            <w:spacing w:after="120"/>
            <w:contextualSpacing/>
            <w:rPr>
              <w:sz w:val="24"/>
              <w:szCs w:val="24"/>
            </w:rPr>
          </w:pPr>
          <w:r w:rsidRPr="00505479">
            <w:rPr>
              <w:b/>
              <w:bCs/>
              <w:sz w:val="24"/>
              <w:szCs w:val="24"/>
            </w:rPr>
            <w:t>Rangeland Management</w:t>
          </w:r>
          <w:r>
            <w:rPr>
              <w:b/>
              <w:bCs/>
            </w:rPr>
            <w:t xml:space="preserve"> </w:t>
          </w:r>
          <w:r>
            <w:t>managing for sustainable rangeland resources such as soil, water and native vegetation while administering livestock grazing permits and monitoring to maintain separation between domestic sheep and bighorn sheep during the grazing season.</w:t>
          </w:r>
        </w:p>
        <w:p w:rsidR="009B688C" w:rsidRDefault="009B688C" w:rsidP="009B688C">
          <w:pPr>
            <w:numPr>
              <w:ilvl w:val="0"/>
              <w:numId w:val="1"/>
            </w:numPr>
            <w:spacing w:after="120"/>
            <w:contextualSpacing/>
            <w:rPr>
              <w:sz w:val="24"/>
              <w:szCs w:val="24"/>
            </w:rPr>
          </w:pPr>
          <w:r w:rsidRPr="000419B3">
            <w:rPr>
              <w:b/>
              <w:sz w:val="24"/>
              <w:szCs w:val="24"/>
            </w:rPr>
            <w:t>Minerals Management</w:t>
          </w:r>
          <w:r>
            <w:rPr>
              <w:sz w:val="24"/>
              <w:szCs w:val="24"/>
            </w:rPr>
            <w:t xml:space="preserve"> of significant minerals projects and the numerous smaller minerals development projects.</w:t>
          </w:r>
        </w:p>
        <w:p w:rsidR="009B688C" w:rsidRDefault="009B688C" w:rsidP="009B688C">
          <w:pPr>
            <w:numPr>
              <w:ilvl w:val="0"/>
              <w:numId w:val="1"/>
            </w:numPr>
            <w:spacing w:after="120"/>
            <w:contextualSpacing/>
            <w:rPr>
              <w:sz w:val="24"/>
              <w:szCs w:val="24"/>
            </w:rPr>
          </w:pPr>
          <w:r w:rsidRPr="000419B3">
            <w:rPr>
              <w:b/>
              <w:sz w:val="24"/>
              <w:szCs w:val="24"/>
            </w:rPr>
            <w:t>Wildland Fire Preparedness</w:t>
          </w:r>
          <w:r w:rsidRPr="00885C91">
            <w:rPr>
              <w:sz w:val="24"/>
              <w:szCs w:val="24"/>
            </w:rPr>
            <w:t xml:space="preserve"> including training and preparedness to manage wildland fire incidents on the Forest and across the country.  </w:t>
          </w:r>
        </w:p>
        <w:p w:rsidR="009B688C" w:rsidRDefault="009B688C" w:rsidP="009B688C">
          <w:pPr>
            <w:spacing w:after="120"/>
            <w:contextualSpacing/>
            <w:rPr>
              <w:sz w:val="24"/>
              <w:szCs w:val="24"/>
            </w:rPr>
          </w:pPr>
          <w:r>
            <w:rPr>
              <w:sz w:val="24"/>
              <w:szCs w:val="24"/>
            </w:rPr>
            <w:t xml:space="preserve">We hope you will consider the Payette National Forest as your future home for career and recreation.  More information on the Payette National Forest is available at: </w:t>
          </w:r>
          <w:hyperlink r:id="rId18" w:history="1">
            <w:r w:rsidRPr="009B688C">
              <w:rPr>
                <w:rStyle w:val="Hyperlink"/>
                <w:i/>
                <w:sz w:val="24"/>
                <w:szCs w:val="24"/>
              </w:rPr>
              <w:t>www.fs.usda.gov/payette</w:t>
            </w:r>
          </w:hyperlink>
          <w:r>
            <w:rPr>
              <w:sz w:val="24"/>
              <w:szCs w:val="24"/>
            </w:rPr>
            <w:t>.</w:t>
          </w:r>
        </w:p>
      </w:sdtContent>
    </w:sdt>
    <w:p w:rsidR="00EA6E96" w:rsidRDefault="009B688C" w:rsidP="009B688C">
      <w:pPr>
        <w:spacing w:after="120" w:line="240" w:lineRule="auto"/>
        <w:contextualSpacing/>
        <w:rPr>
          <w:sz w:val="24"/>
          <w:szCs w:val="24"/>
        </w:rPr>
      </w:pPr>
      <w:r>
        <w:rPr>
          <w:noProof/>
          <w:sz w:val="24"/>
          <w:szCs w:val="24"/>
        </w:rPr>
        <w:drawing>
          <wp:anchor distT="0" distB="0" distL="114300" distR="114300" simplePos="0" relativeHeight="251660288" behindDoc="1" locked="0" layoutInCell="1" allowOverlap="1" wp14:anchorId="4D0E3851" wp14:editId="4D0E3852">
            <wp:simplePos x="0" y="0"/>
            <wp:positionH relativeFrom="margin">
              <wp:align>center</wp:align>
            </wp:positionH>
            <wp:positionV relativeFrom="paragraph">
              <wp:posOffset>445021</wp:posOffset>
            </wp:positionV>
            <wp:extent cx="6400800" cy="98107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Banner.png"/>
                    <pic:cNvPicPr/>
                  </pic:nvPicPr>
                  <pic:blipFill>
                    <a:blip r:embed="rId19">
                      <a:extLst>
                        <a:ext uri="{28A0092B-C50C-407E-A947-70E740481C1C}">
                          <a14:useLocalDpi xmlns:a14="http://schemas.microsoft.com/office/drawing/2010/main" val="0"/>
                        </a:ext>
                      </a:extLst>
                    </a:blip>
                    <a:stretch>
                      <a:fillRect/>
                    </a:stretch>
                  </pic:blipFill>
                  <pic:spPr>
                    <a:xfrm>
                      <a:off x="0" y="0"/>
                      <a:ext cx="6400800" cy="981074"/>
                    </a:xfrm>
                    <a:prstGeom prst="rect">
                      <a:avLst/>
                    </a:prstGeom>
                  </pic:spPr>
                </pic:pic>
              </a:graphicData>
            </a:graphic>
            <wp14:sizeRelH relativeFrom="page">
              <wp14:pctWidth>0</wp14:pctWidth>
            </wp14:sizeRelH>
            <wp14:sizeRelV relativeFrom="page">
              <wp14:pctHeight>0</wp14:pctHeight>
            </wp14:sizeRelV>
          </wp:anchor>
        </w:drawing>
      </w:r>
      <w:r w:rsidR="0026688A">
        <w:rPr>
          <w:noProof/>
          <w:sz w:val="24"/>
          <w:szCs w:val="24"/>
        </w:rPr>
        <mc:AlternateContent>
          <mc:Choice Requires="wpg">
            <w:drawing>
              <wp:anchor distT="0" distB="0" distL="114300" distR="114300" simplePos="0" relativeHeight="251657216" behindDoc="0" locked="0" layoutInCell="1" allowOverlap="0" wp14:anchorId="4D0E3853" wp14:editId="4D0E3854">
                <wp:simplePos x="0" y="0"/>
                <wp:positionH relativeFrom="column">
                  <wp:align>center</wp:align>
                </wp:positionH>
                <wp:positionV relativeFrom="paragraph">
                  <wp:posOffset>182880</wp:posOffset>
                </wp:positionV>
                <wp:extent cx="6400800" cy="310896"/>
                <wp:effectExtent l="0" t="0" r="0" b="0"/>
                <wp:wrapTopAndBottom/>
                <wp:docPr id="37" name="Group 37"/>
                <wp:cNvGraphicFramePr/>
                <a:graphic xmlns:a="http://schemas.openxmlformats.org/drawingml/2006/main">
                  <a:graphicData uri="http://schemas.microsoft.com/office/word/2010/wordprocessingGroup">
                    <wpg:wgp>
                      <wpg:cNvGrpSpPr/>
                      <wpg:grpSpPr>
                        <a:xfrm>
                          <a:off x="0" y="0"/>
                          <a:ext cx="6400800" cy="310896"/>
                          <a:chOff x="0" y="0"/>
                          <a:chExt cx="6400800" cy="307340"/>
                        </a:xfrm>
                      </wpg:grpSpPr>
                      <wps:wsp>
                        <wps:cNvPr id="38" name="Text Box 38"/>
                        <wps:cNvSpPr txBox="1"/>
                        <wps:spPr>
                          <a:xfrm>
                            <a:off x="0" y="38421"/>
                            <a:ext cx="6400800" cy="228600"/>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11E0" w:rsidRPr="009C43B7" w:rsidRDefault="006F11E0" w:rsidP="006F11E0">
                              <w:pPr>
                                <w:jc w:val="center"/>
                                <w:rPr>
                                  <w:rFonts w:cs="Aharoni"/>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2143845" y="0"/>
                            <a:ext cx="2124075"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11E0" w:rsidRDefault="009058EE" w:rsidP="006F11E0">
                              <w:pPr>
                                <w:jc w:val="center"/>
                              </w:pPr>
                              <w:sdt>
                                <w:sdtPr>
                                  <w:rPr>
                                    <w:b/>
                                    <w:noProof/>
                                    <w:color w:val="FFFFFF" w:themeColor="background1"/>
                                    <w:sz w:val="28"/>
                                    <w:szCs w:val="28"/>
                                  </w:rPr>
                                  <w:alias w:val="Town Name"/>
                                  <w:tag w:val="Town Name"/>
                                  <w:id w:val="-459494486"/>
                                  <w:placeholder>
                                    <w:docPart w:val="182C4736697046BEBA66502DB69AD0C5"/>
                                  </w:placeholder>
                                  <w:dropDownList>
                                    <w:listItem w:displayText="Choose" w:value="Choose"/>
                                    <w:listItem w:displayText="COUNCIL" w:value="COUNCIL"/>
                                    <w:listItem w:displayText="MCCALL" w:value="MCCALL"/>
                                    <w:listItem w:displayText="NEW MEADOWS" w:value="NEW MEADOWS"/>
                                    <w:listItem w:displayText="WEISER" w:value="WEISER"/>
                                  </w:dropDownList>
                                </w:sdtPr>
                                <w:sdtEndPr/>
                                <w:sdtContent>
                                  <w:r w:rsidR="00353BFF">
                                    <w:rPr>
                                      <w:b/>
                                      <w:noProof/>
                                      <w:color w:val="FFFFFF" w:themeColor="background1"/>
                                      <w:sz w:val="28"/>
                                      <w:szCs w:val="28"/>
                                    </w:rPr>
                                    <w:t>MCCALL</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0E3853" id="Group 37" o:spid="_x0000_s1033" style="position:absolute;margin-left:0;margin-top:14.4pt;width:7in;height:24.5pt;z-index:251657216;mso-position-horizontal:center;mso-height-relative:margin" coordsize="64008,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" o:allowoverlap="f">
                <v:shape id="Text Box 38" o:spid="_x0000_s1034" type="#_x0000_t202" style="position:absolute;top:384;width:6400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NkcAA&#10;AADbAAAADwAAAGRycy9kb3ducmV2LnhtbERPz2vCMBS+C/4P4QnebDoLY3RGccJ0O67bZbdH82yK&#10;zUvWxLbzrzeHwY4f3+/NbrKdGKgPrWMFD1kOgrh2uuVGwdfn6+oJRIjIGjvHpOCXAuy289kGS+1G&#10;/qChio1IIRxKVGBi9KWUoTZkMWTOEyfu7HqLMcG+kbrHMYXbTq7z/FFabDk1GPR0MFRfqqtVMBU/&#10;7I2sj/n3ng6n4O3t/eWo1HIx7Z9BRJriv/jP/aYVFGls+pJ+gN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NNkcAAAADbAAAADwAAAAAAAAAAAAAAAACYAgAAZHJzL2Rvd25y&#10;ZXYueG1sUEsFBgAAAAAEAAQA9QAAAIUDAAAAAA==&#10;" fillcolor="#7f7f7f [1612]" stroked="f" strokeweight=".5pt">
                  <v:textbox>
                    <w:txbxContent>
                      <w:p w:rsidR="006F11E0" w:rsidRPr="009C43B7" w:rsidRDefault="006F11E0" w:rsidP="006F11E0">
                        <w:pPr>
                          <w:jc w:val="center"/>
                          <w:rPr>
                            <w:rFonts w:cs="Aharoni"/>
                            <w:b/>
                            <w:color w:val="FFFFFF" w:themeColor="background1"/>
                            <w:sz w:val="24"/>
                            <w:szCs w:val="24"/>
                          </w:rPr>
                        </w:pPr>
                      </w:p>
                    </w:txbxContent>
                  </v:textbox>
                </v:shape>
                <v:shape id="Text Box 39" o:spid="_x0000_s1035" type="#_x0000_t202" style="position:absolute;left:21438;width:2124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6F11E0" w:rsidRDefault="005E6368" w:rsidP="006F11E0">
                        <w:pPr>
                          <w:jc w:val="center"/>
                        </w:pPr>
                        <w:sdt>
                          <w:sdtPr>
                            <w:rPr>
                              <w:b/>
                              <w:noProof/>
                              <w:color w:val="FFFFFF" w:themeColor="background1"/>
                              <w:sz w:val="28"/>
                              <w:szCs w:val="28"/>
                            </w:rPr>
                            <w:alias w:val="Town Name"/>
                            <w:tag w:val="Town Name"/>
                            <w:id w:val="-459494486"/>
                            <w:placeholder>
                              <w:docPart w:val="182C4736697046BEBA66502DB69AD0C5"/>
                            </w:placeholder>
                            <w:dropDownList>
                              <w:listItem w:displayText="Choose" w:value="Choose"/>
                              <w:listItem w:displayText="COUNCIL" w:value="COUNCIL"/>
                              <w:listItem w:displayText="MCCALL" w:value="MCCALL"/>
                              <w:listItem w:displayText="NEW MEADOWS" w:value="NEW MEADOWS"/>
                              <w:listItem w:displayText="WEISER" w:value="WEISER"/>
                            </w:dropDownList>
                          </w:sdtPr>
                          <w:sdtEndPr/>
                          <w:sdtContent>
                            <w:r w:rsidR="00353BFF">
                              <w:rPr>
                                <w:b/>
                                <w:noProof/>
                                <w:color w:val="FFFFFF" w:themeColor="background1"/>
                                <w:sz w:val="28"/>
                                <w:szCs w:val="28"/>
                              </w:rPr>
                              <w:t>MCCALL</w:t>
                            </w:r>
                          </w:sdtContent>
                        </w:sdt>
                      </w:p>
                    </w:txbxContent>
                  </v:textbox>
                </v:shape>
                <w10:wrap type="topAndBottom"/>
              </v:group>
            </w:pict>
          </mc:Fallback>
        </mc:AlternateContent>
      </w:r>
    </w:p>
    <w:p w:rsidR="00EA6E96" w:rsidRDefault="00EA6E96" w:rsidP="00FB4E32">
      <w:pPr>
        <w:spacing w:after="120" w:line="240" w:lineRule="auto"/>
        <w:contextualSpacing/>
        <w:rPr>
          <w:sz w:val="24"/>
          <w:szCs w:val="24"/>
        </w:rPr>
      </w:pPr>
    </w:p>
    <w:p w:rsidR="00EA6E96" w:rsidRDefault="00EA6E96" w:rsidP="00FB4E32">
      <w:pPr>
        <w:spacing w:after="120" w:line="240" w:lineRule="auto"/>
        <w:contextualSpacing/>
        <w:rPr>
          <w:sz w:val="24"/>
          <w:szCs w:val="24"/>
        </w:rPr>
      </w:pPr>
    </w:p>
    <w:p w:rsidR="00EA6E96" w:rsidRDefault="00EA6E96" w:rsidP="00FB4E32">
      <w:pPr>
        <w:spacing w:after="120" w:line="240" w:lineRule="auto"/>
        <w:contextualSpacing/>
        <w:rPr>
          <w:sz w:val="24"/>
          <w:szCs w:val="24"/>
        </w:rPr>
      </w:pPr>
    </w:p>
    <w:p w:rsidR="00EA6E96" w:rsidRDefault="00EA6E96" w:rsidP="00FB4E32">
      <w:pPr>
        <w:spacing w:after="120" w:line="240" w:lineRule="auto"/>
        <w:contextualSpacing/>
        <w:rPr>
          <w:sz w:val="24"/>
          <w:szCs w:val="24"/>
        </w:rPr>
      </w:pPr>
    </w:p>
    <w:sdt>
      <w:sdtPr>
        <w:rPr>
          <w:sz w:val="24"/>
          <w:szCs w:val="24"/>
        </w:rPr>
        <w:id w:val="100841878"/>
        <w:placeholder>
          <w:docPart w:val="A0255851B2B341478FAD5136C37D60BE"/>
        </w:placeholder>
        <w:docPartList>
          <w:docPartGallery w:val="Quick Parts"/>
        </w:docPartList>
      </w:sdtPr>
      <w:sdtEndPr>
        <w:rPr>
          <w:b/>
          <w:i/>
        </w:rPr>
      </w:sdtEndPr>
      <w:sdtContent>
        <w:p w:rsidR="0072407D" w:rsidRPr="006F4B50" w:rsidRDefault="0072407D" w:rsidP="00334F1C">
          <w:pPr>
            <w:spacing w:before="240" w:line="240" w:lineRule="auto"/>
            <w:rPr>
              <w:sz w:val="24"/>
              <w:szCs w:val="24"/>
            </w:rPr>
          </w:pPr>
          <w:r w:rsidRPr="006F4B50">
            <w:rPr>
              <w:sz w:val="24"/>
              <w:szCs w:val="24"/>
            </w:rPr>
            <w:t xml:space="preserve">McCall, </w:t>
          </w:r>
          <w:r w:rsidR="00E270C7">
            <w:rPr>
              <w:sz w:val="24"/>
              <w:szCs w:val="24"/>
            </w:rPr>
            <w:t>located in Valley County, lies 100</w:t>
          </w:r>
          <w:r w:rsidRPr="006F4B50">
            <w:rPr>
              <w:sz w:val="24"/>
              <w:szCs w:val="24"/>
            </w:rPr>
            <w:t xml:space="preserve"> miles </w:t>
          </w:r>
          <w:r>
            <w:rPr>
              <w:sz w:val="24"/>
              <w:szCs w:val="24"/>
            </w:rPr>
            <w:t>north of Boise</w:t>
          </w:r>
          <w:r w:rsidRPr="006F4B50">
            <w:rPr>
              <w:sz w:val="24"/>
              <w:szCs w:val="24"/>
            </w:rPr>
            <w:t xml:space="preserve"> on State Highway 55.  </w:t>
          </w:r>
          <w:r>
            <w:rPr>
              <w:sz w:val="24"/>
              <w:szCs w:val="24"/>
            </w:rPr>
            <w:t>Sitting at</w:t>
          </w:r>
          <w:r w:rsidRPr="006F4B50">
            <w:rPr>
              <w:sz w:val="24"/>
              <w:szCs w:val="24"/>
            </w:rPr>
            <w:t xml:space="preserve"> 5,000 feet, it occupies the south shore of beautiful Payette Lake.  The population swells from 2,700 to 10-20,000 in the summer during the peak of tourist season</w:t>
          </w:r>
          <w:r>
            <w:rPr>
              <w:sz w:val="24"/>
              <w:szCs w:val="24"/>
            </w:rPr>
            <w:t xml:space="preserve"> and in the winter during the annual Winter Carnival celebration</w:t>
          </w:r>
          <w:r w:rsidRPr="006F4B50">
            <w:rPr>
              <w:sz w:val="24"/>
              <w:szCs w:val="24"/>
            </w:rPr>
            <w:t xml:space="preserve">.  </w:t>
          </w:r>
          <w:r>
            <w:rPr>
              <w:sz w:val="24"/>
              <w:szCs w:val="24"/>
            </w:rPr>
            <w:t>Total snowfall is over 10 feet, allowing McCall to boast some of the best winter recreation in the state, with snowmobiling, sledding, Nordic and downhill skiing.</w:t>
          </w:r>
          <w:r w:rsidRPr="006F4B50">
            <w:rPr>
              <w:sz w:val="24"/>
              <w:szCs w:val="24"/>
            </w:rPr>
            <w:t xml:space="preserve">  </w:t>
          </w:r>
          <w:r>
            <w:rPr>
              <w:sz w:val="24"/>
              <w:szCs w:val="24"/>
            </w:rPr>
            <w:t xml:space="preserve">Brundage and Tamarack Resorts are within a short drive.  </w:t>
          </w:r>
          <w:r w:rsidRPr="006F4B50">
            <w:rPr>
              <w:sz w:val="24"/>
              <w:szCs w:val="24"/>
            </w:rPr>
            <w:t xml:space="preserve">Summer </w:t>
          </w:r>
          <w:r>
            <w:rPr>
              <w:sz w:val="24"/>
              <w:szCs w:val="24"/>
            </w:rPr>
            <w:t xml:space="preserve">is </w:t>
          </w:r>
          <w:r w:rsidRPr="006F4B50">
            <w:rPr>
              <w:sz w:val="24"/>
              <w:szCs w:val="24"/>
            </w:rPr>
            <w:t xml:space="preserve">shorter than at lower elevations but is ideal, with daytime temperatures in the 70-80s, and a few days in the 90s.  </w:t>
          </w:r>
          <w:r>
            <w:rPr>
              <w:sz w:val="24"/>
              <w:szCs w:val="24"/>
            </w:rPr>
            <w:t xml:space="preserve">Payette Lake provides plenty of </w:t>
          </w:r>
          <w:r>
            <w:rPr>
              <w:sz w:val="24"/>
              <w:szCs w:val="24"/>
            </w:rPr>
            <w:lastRenderedPageBreak/>
            <w:t xml:space="preserve">swimming, boating, and fishing opportunities in the summer; a state park and adjacent Forest lands provide ample hiking, running and biking trails.  </w:t>
          </w:r>
          <w:r w:rsidRPr="006F4B50">
            <w:rPr>
              <w:sz w:val="24"/>
              <w:szCs w:val="24"/>
            </w:rPr>
            <w:t xml:space="preserve">Sunshine is common in all seasons.   Access to the expansive and remote Frank Church-River of No Return Wilderness Area and Hells Canyon National Recreation Area and </w:t>
          </w:r>
          <w:r>
            <w:rPr>
              <w:sz w:val="24"/>
              <w:szCs w:val="24"/>
            </w:rPr>
            <w:t>Wilderness are located nearby.</w:t>
          </w:r>
          <w:r w:rsidRPr="006F4B50">
            <w:rPr>
              <w:sz w:val="24"/>
              <w:szCs w:val="24"/>
            </w:rPr>
            <w:t xml:space="preserve">  </w:t>
          </w:r>
        </w:p>
        <w:p w:rsidR="0072407D" w:rsidRPr="006F4B50" w:rsidRDefault="0072407D" w:rsidP="0072407D">
          <w:pPr>
            <w:spacing w:line="240" w:lineRule="auto"/>
            <w:rPr>
              <w:sz w:val="24"/>
              <w:szCs w:val="24"/>
            </w:rPr>
          </w:pPr>
          <w:r w:rsidRPr="006F4B50">
            <w:rPr>
              <w:sz w:val="24"/>
              <w:szCs w:val="24"/>
            </w:rPr>
            <w:t>McCall is a full-service community that fills most needs.  It has a regional hospital, an integrative health clinic, dentists, chiropractors, and optometrists.</w:t>
          </w:r>
          <w:r>
            <w:rPr>
              <w:sz w:val="24"/>
              <w:szCs w:val="24"/>
            </w:rPr>
            <w:t xml:space="preserve"> </w:t>
          </w:r>
          <w:r w:rsidRPr="006F4B50">
            <w:rPr>
              <w:sz w:val="24"/>
              <w:szCs w:val="24"/>
            </w:rPr>
            <w:t xml:space="preserve"> McCall also has several service stations, two grocery stores, motels, banks, lumber yards, a variety of restaurants, coffee shops, a wide variety of shopping, </w:t>
          </w:r>
          <w:r>
            <w:rPr>
              <w:sz w:val="24"/>
              <w:szCs w:val="24"/>
            </w:rPr>
            <w:t xml:space="preserve">daycare centers (including a Forest-sponsored daycare), </w:t>
          </w:r>
          <w:r w:rsidRPr="006F4B50">
            <w:rPr>
              <w:sz w:val="24"/>
              <w:szCs w:val="24"/>
            </w:rPr>
            <w:t>a public and a private golf course and an airport.</w:t>
          </w:r>
          <w:r>
            <w:rPr>
              <w:sz w:val="24"/>
              <w:szCs w:val="24"/>
            </w:rPr>
            <w:t xml:space="preserve"> </w:t>
          </w:r>
          <w:r w:rsidRPr="006F4B50">
            <w:rPr>
              <w:sz w:val="24"/>
              <w:szCs w:val="24"/>
            </w:rPr>
            <w:t xml:space="preserve"> Numerous churches are located in the surrounding area. </w:t>
          </w:r>
        </w:p>
        <w:p w:rsidR="0072407D" w:rsidRPr="006F4B50" w:rsidRDefault="0072407D" w:rsidP="0072407D">
          <w:pPr>
            <w:spacing w:line="240" w:lineRule="auto"/>
            <w:rPr>
              <w:sz w:val="24"/>
              <w:szCs w:val="24"/>
            </w:rPr>
          </w:pPr>
          <w:r w:rsidRPr="006F4B50">
            <w:rPr>
              <w:sz w:val="24"/>
              <w:szCs w:val="24"/>
            </w:rPr>
            <w:t xml:space="preserve">The community has an excellent grade school, new middle school, a high school that serves both Donnelly and McCall, and an alternative school. </w:t>
          </w:r>
          <w:r>
            <w:rPr>
              <w:sz w:val="24"/>
              <w:szCs w:val="24"/>
            </w:rPr>
            <w:t xml:space="preserve"> </w:t>
          </w:r>
          <w:r w:rsidRPr="006F4B50">
            <w:rPr>
              <w:sz w:val="24"/>
              <w:szCs w:val="24"/>
            </w:rPr>
            <w:t xml:space="preserve">Numerous extra-curricular activities and electives are available. </w:t>
          </w:r>
          <w:r>
            <w:rPr>
              <w:sz w:val="24"/>
              <w:szCs w:val="24"/>
            </w:rPr>
            <w:t xml:space="preserve"> </w:t>
          </w:r>
          <w:r w:rsidRPr="006F4B50">
            <w:rPr>
              <w:sz w:val="24"/>
              <w:szCs w:val="24"/>
            </w:rPr>
            <w:t>There is a strong winter sports program, with both downhill and Nordic after school ski programs.</w:t>
          </w:r>
          <w:r>
            <w:rPr>
              <w:sz w:val="24"/>
              <w:szCs w:val="24"/>
            </w:rPr>
            <w:t xml:space="preserve"> </w:t>
          </w:r>
          <w:r w:rsidRPr="006F4B50">
            <w:rPr>
              <w:sz w:val="24"/>
              <w:szCs w:val="24"/>
            </w:rPr>
            <w:t xml:space="preserve"> For more information: </w:t>
          </w:r>
          <w:hyperlink r:id="rId20" w:history="1">
            <w:r w:rsidRPr="006F4B50">
              <w:rPr>
                <w:rStyle w:val="Hyperlink"/>
                <w:sz w:val="24"/>
                <w:szCs w:val="24"/>
              </w:rPr>
              <w:t>http://www.mdsd.org/</w:t>
            </w:r>
          </w:hyperlink>
          <w:r w:rsidRPr="006F4B50">
            <w:rPr>
              <w:sz w:val="24"/>
              <w:szCs w:val="24"/>
            </w:rPr>
            <w:t xml:space="preserve">   </w:t>
          </w:r>
        </w:p>
        <w:p w:rsidR="0072407D" w:rsidRPr="00723E76" w:rsidRDefault="00723E76" w:rsidP="00723E76">
          <w:r>
            <w:t>The Payette National Forest Supervisor’s Office, McCall and Krassel Ranger District offices, Tanker Base, Payette Dispatch, McCall Smokejumper Base, and McCall Helibase are all located in McCall.</w:t>
          </w:r>
          <w:r w:rsidR="0072407D" w:rsidRPr="006F4B50">
            <w:rPr>
              <w:sz w:val="24"/>
              <w:szCs w:val="24"/>
            </w:rPr>
            <w:t xml:space="preserve">  </w:t>
          </w:r>
          <w:r w:rsidR="00484B29">
            <w:rPr>
              <w:sz w:val="24"/>
              <w:szCs w:val="24"/>
            </w:rPr>
            <w:t xml:space="preserve">Government housing is available on a very limited basis. </w:t>
          </w:r>
          <w:r w:rsidR="0072407D" w:rsidRPr="006F4B50">
            <w:rPr>
              <w:sz w:val="24"/>
              <w:szCs w:val="24"/>
            </w:rPr>
            <w:t>Average housing cost is in the $250,000 to $350,000 range.  Rentals are available from $900 to $1,200/month.</w:t>
          </w:r>
        </w:p>
        <w:p w:rsidR="0072407D" w:rsidRPr="00C857E0" w:rsidRDefault="0072407D" w:rsidP="0072407D">
          <w:pPr>
            <w:spacing w:after="120" w:line="240" w:lineRule="auto"/>
            <w:contextualSpacing/>
            <w:rPr>
              <w:b/>
              <w:i/>
              <w:sz w:val="24"/>
              <w:szCs w:val="24"/>
            </w:rPr>
          </w:pPr>
          <w:r w:rsidRPr="00C857E0">
            <w:rPr>
              <w:b/>
              <w:i/>
              <w:sz w:val="24"/>
              <w:szCs w:val="24"/>
            </w:rPr>
            <w:t>For more information about living the dream in McCall, visit these websites:</w:t>
          </w:r>
        </w:p>
        <w:p w:rsidR="0072407D" w:rsidRDefault="0072407D" w:rsidP="0072407D">
          <w:pPr>
            <w:spacing w:after="120" w:line="240" w:lineRule="auto"/>
            <w:contextualSpacing/>
            <w:rPr>
              <w:sz w:val="24"/>
              <w:szCs w:val="24"/>
            </w:rPr>
            <w:sectPr w:rsidR="0072407D" w:rsidSect="0072407D">
              <w:type w:val="continuous"/>
              <w:pgSz w:w="12240" w:h="15840"/>
              <w:pgMar w:top="1440" w:right="1080" w:bottom="1080" w:left="1080" w:header="720" w:footer="720" w:gutter="0"/>
              <w:cols w:space="720"/>
              <w:docGrid w:linePitch="360"/>
            </w:sectPr>
          </w:pPr>
        </w:p>
        <w:p w:rsidR="0072407D" w:rsidRDefault="009058EE" w:rsidP="0072407D">
          <w:pPr>
            <w:spacing w:after="120" w:line="240" w:lineRule="auto"/>
            <w:contextualSpacing/>
            <w:rPr>
              <w:sz w:val="24"/>
              <w:szCs w:val="24"/>
            </w:rPr>
          </w:pPr>
          <w:hyperlink r:id="rId21" w:history="1">
            <w:r w:rsidR="0072407D" w:rsidRPr="00554915">
              <w:rPr>
                <w:rStyle w:val="Hyperlink"/>
                <w:sz w:val="24"/>
                <w:szCs w:val="24"/>
              </w:rPr>
              <w:t>McCall Public Schools</w:t>
            </w:r>
          </w:hyperlink>
          <w:r w:rsidR="0072407D">
            <w:rPr>
              <w:sz w:val="24"/>
              <w:szCs w:val="24"/>
            </w:rPr>
            <w:tab/>
          </w:r>
          <w:r w:rsidR="0072407D">
            <w:rPr>
              <w:sz w:val="24"/>
              <w:szCs w:val="24"/>
            </w:rPr>
            <w:tab/>
          </w:r>
          <w:r w:rsidR="0072407D">
            <w:rPr>
              <w:sz w:val="24"/>
              <w:szCs w:val="24"/>
            </w:rPr>
            <w:tab/>
          </w:r>
          <w:r w:rsidR="0072407D">
            <w:rPr>
              <w:sz w:val="24"/>
              <w:szCs w:val="24"/>
            </w:rPr>
            <w:tab/>
          </w:r>
          <w:r w:rsidR="0072407D">
            <w:rPr>
              <w:sz w:val="24"/>
              <w:szCs w:val="24"/>
            </w:rPr>
            <w:tab/>
          </w:r>
          <w:hyperlink r:id="rId22" w:history="1">
            <w:r w:rsidR="0072407D" w:rsidRPr="004420F4">
              <w:rPr>
                <w:rStyle w:val="Hyperlink"/>
                <w:sz w:val="24"/>
                <w:szCs w:val="24"/>
              </w:rPr>
              <w:t>St. Luke’s Hospital McCall</w:t>
            </w:r>
          </w:hyperlink>
        </w:p>
        <w:p w:rsidR="0072407D" w:rsidRDefault="009058EE" w:rsidP="0072407D">
          <w:pPr>
            <w:spacing w:after="120" w:line="240" w:lineRule="auto"/>
            <w:contextualSpacing/>
            <w:rPr>
              <w:sz w:val="24"/>
              <w:szCs w:val="24"/>
            </w:rPr>
          </w:pPr>
          <w:hyperlink r:id="rId23" w:history="1">
            <w:r w:rsidR="0072407D" w:rsidRPr="00F26D96">
              <w:rPr>
                <w:rStyle w:val="Hyperlink"/>
                <w:sz w:val="24"/>
                <w:szCs w:val="24"/>
              </w:rPr>
              <w:t>McCall Chamber of Commerce</w:t>
            </w:r>
          </w:hyperlink>
          <w:r w:rsidR="0072407D">
            <w:rPr>
              <w:sz w:val="24"/>
              <w:szCs w:val="24"/>
            </w:rPr>
            <w:tab/>
          </w:r>
          <w:r w:rsidR="0072407D">
            <w:rPr>
              <w:sz w:val="24"/>
              <w:szCs w:val="24"/>
            </w:rPr>
            <w:tab/>
          </w:r>
          <w:r w:rsidR="0072407D">
            <w:rPr>
              <w:sz w:val="24"/>
              <w:szCs w:val="24"/>
            </w:rPr>
            <w:tab/>
          </w:r>
          <w:hyperlink r:id="rId24" w:history="1">
            <w:r w:rsidR="0072407D" w:rsidRPr="00F26D96">
              <w:rPr>
                <w:rStyle w:val="Hyperlink"/>
                <w:sz w:val="24"/>
                <w:szCs w:val="24"/>
              </w:rPr>
              <w:t>City of McCall</w:t>
            </w:r>
          </w:hyperlink>
        </w:p>
        <w:p w:rsidR="0072407D" w:rsidRDefault="009058EE" w:rsidP="0072407D">
          <w:pPr>
            <w:spacing w:after="120" w:line="240" w:lineRule="auto"/>
            <w:contextualSpacing/>
            <w:rPr>
              <w:sz w:val="24"/>
              <w:szCs w:val="24"/>
            </w:rPr>
          </w:pPr>
          <w:hyperlink r:id="rId25" w:history="1">
            <w:r w:rsidR="0072407D" w:rsidRPr="00F26D96">
              <w:rPr>
                <w:rStyle w:val="Hyperlink"/>
                <w:sz w:val="24"/>
                <w:szCs w:val="24"/>
              </w:rPr>
              <w:t>Ponderosa State Park</w:t>
            </w:r>
          </w:hyperlink>
          <w:r w:rsidR="0072407D">
            <w:rPr>
              <w:sz w:val="24"/>
              <w:szCs w:val="24"/>
            </w:rPr>
            <w:tab/>
          </w:r>
          <w:r w:rsidR="0072407D">
            <w:rPr>
              <w:sz w:val="24"/>
              <w:szCs w:val="24"/>
            </w:rPr>
            <w:tab/>
          </w:r>
          <w:r w:rsidR="0072407D">
            <w:rPr>
              <w:sz w:val="24"/>
              <w:szCs w:val="24"/>
            </w:rPr>
            <w:tab/>
          </w:r>
          <w:r w:rsidR="0072407D">
            <w:rPr>
              <w:sz w:val="24"/>
              <w:szCs w:val="24"/>
            </w:rPr>
            <w:tab/>
          </w:r>
          <w:r w:rsidR="0072407D">
            <w:rPr>
              <w:sz w:val="24"/>
              <w:szCs w:val="24"/>
            </w:rPr>
            <w:tab/>
          </w:r>
          <w:hyperlink r:id="rId26" w:history="1">
            <w:r w:rsidR="0072407D" w:rsidRPr="00F26D96">
              <w:rPr>
                <w:rStyle w:val="Hyperlink"/>
                <w:sz w:val="24"/>
                <w:szCs w:val="24"/>
              </w:rPr>
              <w:t>The Star News</w:t>
            </w:r>
          </w:hyperlink>
        </w:p>
        <w:p w:rsidR="0072407D" w:rsidRDefault="009058EE" w:rsidP="0072407D">
          <w:pPr>
            <w:spacing w:after="120" w:line="240" w:lineRule="auto"/>
            <w:contextualSpacing/>
            <w:rPr>
              <w:sz w:val="24"/>
              <w:szCs w:val="24"/>
            </w:rPr>
          </w:pPr>
          <w:hyperlink r:id="rId27" w:history="1">
            <w:r w:rsidR="0072407D" w:rsidRPr="00F26D96">
              <w:rPr>
                <w:rStyle w:val="Hyperlink"/>
                <w:sz w:val="24"/>
                <w:szCs w:val="24"/>
              </w:rPr>
              <w:t>Brundage Mountain Resort</w:t>
            </w:r>
          </w:hyperlink>
          <w:r w:rsidR="0072407D">
            <w:rPr>
              <w:sz w:val="24"/>
              <w:szCs w:val="24"/>
            </w:rPr>
            <w:tab/>
          </w:r>
          <w:r w:rsidR="0072407D">
            <w:rPr>
              <w:sz w:val="24"/>
              <w:szCs w:val="24"/>
            </w:rPr>
            <w:tab/>
          </w:r>
          <w:r w:rsidR="0072407D">
            <w:rPr>
              <w:sz w:val="24"/>
              <w:szCs w:val="24"/>
            </w:rPr>
            <w:tab/>
          </w:r>
          <w:r w:rsidR="0072407D">
            <w:rPr>
              <w:sz w:val="24"/>
              <w:szCs w:val="24"/>
            </w:rPr>
            <w:tab/>
          </w:r>
          <w:hyperlink r:id="rId28" w:history="1">
            <w:r w:rsidR="0072407D" w:rsidRPr="00F26D96">
              <w:rPr>
                <w:rStyle w:val="Hyperlink"/>
                <w:sz w:val="24"/>
                <w:szCs w:val="24"/>
              </w:rPr>
              <w:t>Little Ski Hill and Bear Basin Nordic Center</w:t>
            </w:r>
          </w:hyperlink>
        </w:p>
        <w:p w:rsidR="0072407D" w:rsidRDefault="009058EE" w:rsidP="0072407D">
          <w:pPr>
            <w:spacing w:after="120" w:line="240" w:lineRule="auto"/>
            <w:contextualSpacing/>
            <w:rPr>
              <w:sz w:val="24"/>
              <w:szCs w:val="24"/>
            </w:rPr>
          </w:pPr>
          <w:hyperlink r:id="rId29" w:history="1">
            <w:r w:rsidR="0072407D" w:rsidRPr="00F26D96">
              <w:rPr>
                <w:rStyle w:val="Hyperlink"/>
                <w:sz w:val="24"/>
                <w:szCs w:val="24"/>
              </w:rPr>
              <w:t>McCall Area Snowmobilers</w:t>
            </w:r>
          </w:hyperlink>
          <w:r w:rsidR="0072407D">
            <w:rPr>
              <w:sz w:val="24"/>
              <w:szCs w:val="24"/>
            </w:rPr>
            <w:tab/>
          </w:r>
          <w:r w:rsidR="0072407D">
            <w:rPr>
              <w:sz w:val="24"/>
              <w:szCs w:val="24"/>
            </w:rPr>
            <w:tab/>
          </w:r>
          <w:r w:rsidR="0072407D">
            <w:rPr>
              <w:sz w:val="24"/>
              <w:szCs w:val="24"/>
            </w:rPr>
            <w:tab/>
          </w:r>
          <w:r w:rsidR="0072407D">
            <w:rPr>
              <w:sz w:val="24"/>
              <w:szCs w:val="24"/>
            </w:rPr>
            <w:tab/>
          </w:r>
          <w:hyperlink r:id="rId30" w:history="1">
            <w:r w:rsidR="0072407D" w:rsidRPr="00F26D96">
              <w:rPr>
                <w:rStyle w:val="Hyperlink"/>
                <w:sz w:val="24"/>
                <w:szCs w:val="24"/>
              </w:rPr>
              <w:t>Manchester Ice and Event Center</w:t>
            </w:r>
          </w:hyperlink>
        </w:p>
        <w:p w:rsidR="0072407D" w:rsidRDefault="009058EE" w:rsidP="0072407D">
          <w:pPr>
            <w:spacing w:after="120" w:line="240" w:lineRule="auto"/>
            <w:contextualSpacing/>
            <w:rPr>
              <w:sz w:val="24"/>
              <w:szCs w:val="24"/>
            </w:rPr>
          </w:pPr>
          <w:hyperlink r:id="rId31" w:history="1">
            <w:r w:rsidR="0072407D" w:rsidRPr="00F26D96">
              <w:rPr>
                <w:rStyle w:val="Hyperlink"/>
                <w:sz w:val="24"/>
                <w:szCs w:val="24"/>
              </w:rPr>
              <w:t>McCall Golf Club</w:t>
            </w:r>
          </w:hyperlink>
          <w:r w:rsidR="0072407D">
            <w:rPr>
              <w:sz w:val="24"/>
              <w:szCs w:val="24"/>
            </w:rPr>
            <w:tab/>
          </w:r>
          <w:r w:rsidR="0072407D">
            <w:rPr>
              <w:sz w:val="24"/>
              <w:szCs w:val="24"/>
            </w:rPr>
            <w:tab/>
          </w:r>
          <w:r w:rsidR="0072407D">
            <w:rPr>
              <w:sz w:val="24"/>
              <w:szCs w:val="24"/>
            </w:rPr>
            <w:tab/>
          </w:r>
          <w:r w:rsidR="0072407D">
            <w:rPr>
              <w:sz w:val="24"/>
              <w:szCs w:val="24"/>
            </w:rPr>
            <w:tab/>
          </w:r>
          <w:r w:rsidR="0072407D">
            <w:rPr>
              <w:sz w:val="24"/>
              <w:szCs w:val="24"/>
            </w:rPr>
            <w:tab/>
          </w:r>
          <w:hyperlink r:id="rId32" w:history="1">
            <w:r w:rsidR="0072407D" w:rsidRPr="00554915">
              <w:rPr>
                <w:rStyle w:val="Hyperlink"/>
                <w:sz w:val="24"/>
                <w:szCs w:val="24"/>
              </w:rPr>
              <w:t xml:space="preserve">McCall Wikipedia </w:t>
            </w:r>
            <w:r w:rsidR="0072407D">
              <w:rPr>
                <w:rStyle w:val="Hyperlink"/>
                <w:sz w:val="24"/>
                <w:szCs w:val="24"/>
              </w:rPr>
              <w:t>p</w:t>
            </w:r>
            <w:r w:rsidR="0072407D" w:rsidRPr="00554915">
              <w:rPr>
                <w:rStyle w:val="Hyperlink"/>
                <w:sz w:val="24"/>
                <w:szCs w:val="24"/>
              </w:rPr>
              <w:t>age</w:t>
            </w:r>
          </w:hyperlink>
        </w:p>
        <w:p w:rsidR="0072407D" w:rsidRPr="006F4B50" w:rsidRDefault="009058EE" w:rsidP="0072407D">
          <w:pPr>
            <w:spacing w:after="120" w:line="240" w:lineRule="auto"/>
            <w:contextualSpacing/>
            <w:rPr>
              <w:sz w:val="24"/>
              <w:szCs w:val="24"/>
            </w:rPr>
            <w:sectPr w:rsidR="0072407D" w:rsidRPr="006F4B50" w:rsidSect="00DD0741">
              <w:type w:val="continuous"/>
              <w:pgSz w:w="12240" w:h="15840"/>
              <w:pgMar w:top="1440" w:right="1080" w:bottom="1440" w:left="1080" w:header="720" w:footer="720" w:gutter="0"/>
              <w:cols w:space="720"/>
              <w:docGrid w:linePitch="360"/>
            </w:sectPr>
          </w:pPr>
          <w:hyperlink r:id="rId33" w:history="1">
            <w:r w:rsidR="0072407D" w:rsidRPr="00554915">
              <w:rPr>
                <w:rStyle w:val="Hyperlink"/>
                <w:sz w:val="24"/>
                <w:szCs w:val="24"/>
              </w:rPr>
              <w:t>McCall weather averages</w:t>
            </w:r>
          </w:hyperlink>
        </w:p>
        <w:p w:rsidR="0072407D" w:rsidRPr="008272BB" w:rsidRDefault="0072407D" w:rsidP="0072407D">
          <w:pPr>
            <w:spacing w:line="240" w:lineRule="auto"/>
            <w:rPr>
              <w:sz w:val="24"/>
              <w:szCs w:val="24"/>
            </w:rPr>
          </w:pPr>
        </w:p>
        <w:p w:rsidR="0072407D" w:rsidRDefault="0072407D" w:rsidP="006D75A4">
          <w:pPr>
            <w:rPr>
              <w:b/>
              <w:i/>
              <w:sz w:val="24"/>
              <w:szCs w:val="24"/>
            </w:rPr>
          </w:pPr>
          <w:r w:rsidRPr="006F4B50">
            <w:rPr>
              <w:b/>
              <w:i/>
              <w:sz w:val="24"/>
              <w:szCs w:val="24"/>
            </w:rPr>
            <w:t>Communities close to McCall include New Meadows and Council to the southwest, Donnelly and Cascade to the south, and Riggins to the north.  All are within an hour’s drive of McCall.</w:t>
          </w:r>
        </w:p>
        <w:p w:rsidR="003F7446" w:rsidRPr="00042149" w:rsidRDefault="009058EE" w:rsidP="00042149">
          <w:pPr>
            <w:rPr>
              <w:b/>
              <w:i/>
            </w:rPr>
          </w:pPr>
        </w:p>
      </w:sdtContent>
    </w:sdt>
    <w:p w:rsidR="00467044" w:rsidRDefault="00467044" w:rsidP="00FB4E32">
      <w:pPr>
        <w:spacing w:after="120" w:line="240" w:lineRule="auto"/>
        <w:contextualSpacing/>
        <w:rPr>
          <w:sz w:val="24"/>
          <w:szCs w:val="24"/>
        </w:rPr>
      </w:pPr>
    </w:p>
    <w:p w:rsidR="00467044" w:rsidRPr="00EA6E96" w:rsidRDefault="00467044" w:rsidP="00467044">
      <w:pPr>
        <w:spacing w:after="120" w:line="240" w:lineRule="auto"/>
        <w:contextualSpacing/>
        <w:jc w:val="center"/>
        <w:rPr>
          <w:sz w:val="24"/>
          <w:szCs w:val="24"/>
        </w:rPr>
      </w:pPr>
      <w:r w:rsidRPr="00EA6E96">
        <w:rPr>
          <w:noProof/>
          <w:sz w:val="24"/>
          <w:szCs w:val="24"/>
        </w:rPr>
        <mc:AlternateContent>
          <mc:Choice Requires="wpg">
            <w:drawing>
              <wp:anchor distT="0" distB="0" distL="114300" distR="114300" simplePos="0" relativeHeight="251658240" behindDoc="0" locked="0" layoutInCell="1" allowOverlap="0" wp14:anchorId="4D0E3855" wp14:editId="4D0E3856">
                <wp:simplePos x="0" y="0"/>
                <wp:positionH relativeFrom="column">
                  <wp:posOffset>0</wp:posOffset>
                </wp:positionH>
                <wp:positionV relativeFrom="paragraph">
                  <wp:posOffset>10160</wp:posOffset>
                </wp:positionV>
                <wp:extent cx="6400800" cy="310515"/>
                <wp:effectExtent l="0" t="0" r="0" b="0"/>
                <wp:wrapTopAndBottom/>
                <wp:docPr id="43" name="Group 43"/>
                <wp:cNvGraphicFramePr/>
                <a:graphic xmlns:a="http://schemas.openxmlformats.org/drawingml/2006/main">
                  <a:graphicData uri="http://schemas.microsoft.com/office/word/2010/wordprocessingGroup">
                    <wpg:wgp>
                      <wpg:cNvGrpSpPr/>
                      <wpg:grpSpPr>
                        <a:xfrm>
                          <a:off x="0" y="0"/>
                          <a:ext cx="6400800" cy="310515"/>
                          <a:chOff x="0" y="0"/>
                          <a:chExt cx="6400800" cy="307340"/>
                        </a:xfrm>
                      </wpg:grpSpPr>
                      <wps:wsp>
                        <wps:cNvPr id="44" name="Text Box 44"/>
                        <wps:cNvSpPr txBox="1"/>
                        <wps:spPr>
                          <a:xfrm>
                            <a:off x="0" y="38421"/>
                            <a:ext cx="6400800" cy="228600"/>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5898" w:rsidRPr="009C43B7" w:rsidRDefault="00C25898" w:rsidP="00C25898">
                              <w:pPr>
                                <w:jc w:val="center"/>
                                <w:rPr>
                                  <w:rFonts w:cs="Aharoni"/>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2143845" y="0"/>
                            <a:ext cx="2124075"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898" w:rsidRDefault="00467044" w:rsidP="00C25898">
                              <w:pPr>
                                <w:jc w:val="center"/>
                              </w:pPr>
                              <w:r>
                                <w:rPr>
                                  <w:b/>
                                  <w:noProof/>
                                  <w:color w:val="FFFFFF" w:themeColor="background1"/>
                                  <w:sz w:val="28"/>
                                  <w:szCs w:val="28"/>
                                </w:rPr>
                                <w:t>CONTACT</w:t>
                              </w:r>
                              <w:r w:rsidR="00C25898">
                                <w:rPr>
                                  <w:b/>
                                  <w:noProof/>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0E3855" id="Group 43" o:spid="_x0000_s1036" style="position:absolute;left:0;text-align:left;margin-left:0;margin-top:.8pt;width:7in;height:24.45pt;z-index:251658240;mso-height-relative:margin" coordsize="64008,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" o:allowoverlap="f">
                <v:shape id="Text Box 44" o:spid="_x0000_s1037" type="#_x0000_t202" style="position:absolute;top:384;width:6400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06cIA&#10;AADbAAAADwAAAGRycy9kb3ducmV2LnhtbESPT2sCMRTE7wW/Q3iCt5r1D0VWo6ig1mOtF2+PzXOz&#10;uHmJm6hrP70pFHocZuY3zGzR2lrcqQmVYwWDfgaCuHC64lLB8XvzPgERIrLG2jEpeFKAxbzzNsNc&#10;uwd/0f0QS5EgHHJUYGL0uZShMGQx9J0nTt7ZNRZjkk0pdYOPBLe1HGbZh7RYcVow6GltqLgcblZB&#10;O7qyN7LYZqclrXfB25/9aqtUr9supyAitfE//Nf+1ArGY/j9kn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TpwgAAANsAAAAPAAAAAAAAAAAAAAAAAJgCAABkcnMvZG93&#10;bnJldi54bWxQSwUGAAAAAAQABAD1AAAAhwMAAAAA&#10;" fillcolor="#7f7f7f [1612]" stroked="f" strokeweight=".5pt">
                  <v:textbox>
                    <w:txbxContent>
                      <w:p w:rsidR="00C25898" w:rsidRPr="009C43B7" w:rsidRDefault="00C25898" w:rsidP="00C25898">
                        <w:pPr>
                          <w:jc w:val="center"/>
                          <w:rPr>
                            <w:rFonts w:cs="Aharoni"/>
                            <w:b/>
                            <w:color w:val="FFFFFF" w:themeColor="background1"/>
                            <w:sz w:val="24"/>
                            <w:szCs w:val="24"/>
                          </w:rPr>
                        </w:pPr>
                      </w:p>
                    </w:txbxContent>
                  </v:textbox>
                </v:shape>
                <v:shape id="Text Box 45" o:spid="_x0000_s1038" type="#_x0000_t202" style="position:absolute;left:21438;width:2124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C25898" w:rsidRDefault="00467044" w:rsidP="00C25898">
                        <w:pPr>
                          <w:jc w:val="center"/>
                        </w:pPr>
                        <w:r>
                          <w:rPr>
                            <w:b/>
                            <w:noProof/>
                            <w:color w:val="FFFFFF" w:themeColor="background1"/>
                            <w:sz w:val="28"/>
                            <w:szCs w:val="28"/>
                          </w:rPr>
                          <w:t>CONTACT</w:t>
                        </w:r>
                        <w:r w:rsidR="00C25898">
                          <w:rPr>
                            <w:b/>
                            <w:noProof/>
                            <w:color w:val="FFFFFF" w:themeColor="background1"/>
                            <w:sz w:val="28"/>
                            <w:szCs w:val="28"/>
                          </w:rPr>
                          <w:t xml:space="preserve"> </w:t>
                        </w:r>
                      </w:p>
                    </w:txbxContent>
                  </v:textbox>
                </v:shape>
                <w10:wrap type="topAndBottom"/>
              </v:group>
            </w:pict>
          </mc:Fallback>
        </mc:AlternateContent>
      </w:r>
      <w:r w:rsidR="00C25898" w:rsidRPr="00EA6E96">
        <w:rPr>
          <w:sz w:val="24"/>
          <w:szCs w:val="24"/>
        </w:rPr>
        <w:t xml:space="preserve">Interested applicants should contact </w:t>
      </w:r>
      <w:r w:rsidR="005E6368">
        <w:rPr>
          <w:sz w:val="24"/>
          <w:szCs w:val="24"/>
        </w:rPr>
        <w:t>Justin Pappani</w:t>
      </w:r>
      <w:r w:rsidR="00C25898" w:rsidRPr="00EA6E96">
        <w:rPr>
          <w:sz w:val="24"/>
          <w:szCs w:val="24"/>
        </w:rPr>
        <w:t xml:space="preserve">, Payette </w:t>
      </w:r>
      <w:r w:rsidR="00372BB2">
        <w:rPr>
          <w:sz w:val="24"/>
          <w:szCs w:val="24"/>
        </w:rPr>
        <w:t xml:space="preserve">National </w:t>
      </w:r>
      <w:r w:rsidR="00C25898" w:rsidRPr="00EA6E96">
        <w:rPr>
          <w:sz w:val="24"/>
          <w:szCs w:val="24"/>
        </w:rPr>
        <w:t xml:space="preserve">Forest </w:t>
      </w:r>
      <w:r w:rsidR="005E6368">
        <w:rPr>
          <w:sz w:val="24"/>
          <w:szCs w:val="24"/>
        </w:rPr>
        <w:t>Krassel Ranger District</w:t>
      </w:r>
      <w:r w:rsidR="00C25898" w:rsidRPr="00EA6E96">
        <w:rPr>
          <w:sz w:val="24"/>
          <w:szCs w:val="24"/>
        </w:rPr>
        <w:t xml:space="preserve"> at </w:t>
      </w:r>
    </w:p>
    <w:p w:rsidR="00C25898" w:rsidRPr="00EA6E96" w:rsidRDefault="00C25898" w:rsidP="00467044">
      <w:pPr>
        <w:spacing w:after="120" w:line="240" w:lineRule="auto"/>
        <w:contextualSpacing/>
        <w:jc w:val="center"/>
        <w:rPr>
          <w:sz w:val="24"/>
          <w:szCs w:val="24"/>
        </w:rPr>
      </w:pPr>
      <w:r w:rsidRPr="00EA6E96">
        <w:rPr>
          <w:sz w:val="24"/>
          <w:szCs w:val="24"/>
        </w:rPr>
        <w:t>208-</w:t>
      </w:r>
      <w:r w:rsidR="005E6368">
        <w:rPr>
          <w:sz w:val="24"/>
          <w:szCs w:val="24"/>
        </w:rPr>
        <w:t>634</w:t>
      </w:r>
      <w:r w:rsidRPr="00EA6E96">
        <w:rPr>
          <w:sz w:val="24"/>
          <w:szCs w:val="24"/>
        </w:rPr>
        <w:t>-</w:t>
      </w:r>
      <w:r w:rsidR="005E6368">
        <w:rPr>
          <w:sz w:val="24"/>
          <w:szCs w:val="24"/>
        </w:rPr>
        <w:t>0623</w:t>
      </w:r>
      <w:r w:rsidRPr="00EA6E96">
        <w:rPr>
          <w:sz w:val="24"/>
          <w:szCs w:val="24"/>
        </w:rPr>
        <w:t xml:space="preserve"> or </w:t>
      </w:r>
      <w:hyperlink r:id="rId34" w:history="1">
        <w:r w:rsidR="005E6368" w:rsidRPr="00D12FF4">
          <w:rPr>
            <w:rStyle w:val="Hyperlink"/>
            <w:sz w:val="24"/>
            <w:szCs w:val="24"/>
          </w:rPr>
          <w:t>jpappani@fs.fed.us</w:t>
        </w:r>
      </w:hyperlink>
      <w:r w:rsidR="00467044" w:rsidRPr="00EA6E96">
        <w:rPr>
          <w:sz w:val="24"/>
          <w:szCs w:val="24"/>
        </w:rPr>
        <w:t>.</w:t>
      </w:r>
    </w:p>
    <w:p w:rsidR="00467044" w:rsidRPr="00EA6E96" w:rsidRDefault="00467044" w:rsidP="00467044">
      <w:pPr>
        <w:spacing w:after="120" w:line="240" w:lineRule="auto"/>
        <w:contextualSpacing/>
        <w:jc w:val="center"/>
        <w:rPr>
          <w:sz w:val="24"/>
          <w:szCs w:val="24"/>
        </w:rPr>
      </w:pPr>
    </w:p>
    <w:sdt>
      <w:sdtPr>
        <w:rPr>
          <w:sz w:val="24"/>
          <w:szCs w:val="24"/>
        </w:rPr>
        <w:id w:val="-1032805497"/>
        <w:placeholder>
          <w:docPart w:val="70AE3A65D80340D383B13B34345316AB"/>
        </w:placeholder>
      </w:sdtPr>
      <w:sdtEndPr/>
      <w:sdtContent>
        <w:p w:rsidR="00467044" w:rsidRPr="00EA6E96" w:rsidRDefault="00467044" w:rsidP="00467044">
          <w:pPr>
            <w:spacing w:after="120" w:line="240" w:lineRule="auto"/>
            <w:contextualSpacing/>
            <w:jc w:val="center"/>
            <w:rPr>
              <w:sz w:val="24"/>
              <w:szCs w:val="24"/>
            </w:rPr>
          </w:pPr>
          <w:r w:rsidRPr="00EA6E96">
            <w:rPr>
              <w:sz w:val="24"/>
              <w:szCs w:val="24"/>
            </w:rPr>
            <w:t xml:space="preserve">For information about how to apply for a federal job, the salary, or job series, visit the </w:t>
          </w:r>
        </w:p>
        <w:p w:rsidR="00467044" w:rsidRPr="00EA6E96" w:rsidRDefault="009058EE" w:rsidP="00467044">
          <w:pPr>
            <w:spacing w:after="120" w:line="240" w:lineRule="auto"/>
            <w:contextualSpacing/>
            <w:jc w:val="center"/>
            <w:rPr>
              <w:sz w:val="24"/>
              <w:szCs w:val="24"/>
            </w:rPr>
          </w:pPr>
          <w:hyperlink r:id="rId35" w:history="1">
            <w:r w:rsidR="00467044" w:rsidRPr="00EA6E96">
              <w:rPr>
                <w:rStyle w:val="Hyperlink"/>
                <w:sz w:val="24"/>
                <w:szCs w:val="24"/>
              </w:rPr>
              <w:t>US Office of Personnel Management website</w:t>
            </w:r>
          </w:hyperlink>
          <w:r w:rsidR="00467044" w:rsidRPr="00EA6E96">
            <w:rPr>
              <w:sz w:val="24"/>
              <w:szCs w:val="24"/>
            </w:rPr>
            <w:t>.</w:t>
          </w:r>
        </w:p>
      </w:sdtContent>
    </w:sdt>
    <w:p w:rsidR="006D75A4" w:rsidRDefault="006D75A4" w:rsidP="006D75A4">
      <w:pPr>
        <w:rPr>
          <w:b/>
          <w:i/>
          <w:sz w:val="24"/>
          <w:szCs w:val="24"/>
        </w:rPr>
      </w:pPr>
    </w:p>
    <w:p w:rsidR="0072407D" w:rsidRDefault="0072407D" w:rsidP="006D75A4">
      <w:pPr>
        <w:rPr>
          <w:b/>
          <w:i/>
          <w:sz w:val="24"/>
          <w:szCs w:val="24"/>
        </w:rPr>
      </w:pPr>
    </w:p>
    <w:sectPr w:rsidR="0072407D" w:rsidSect="0072407D">
      <w:type w:val="continuous"/>
      <w:pgSz w:w="12240" w:h="15840"/>
      <w:pgMar w:top="144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CC6" w:rsidRDefault="007C0CC6" w:rsidP="00BC04EF">
      <w:pPr>
        <w:spacing w:after="0" w:line="240" w:lineRule="auto"/>
      </w:pPr>
      <w:r>
        <w:separator/>
      </w:r>
    </w:p>
  </w:endnote>
  <w:endnote w:type="continuationSeparator" w:id="0">
    <w:p w:rsidR="007C0CC6" w:rsidRDefault="007C0CC6" w:rsidP="00BC0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CC6" w:rsidRDefault="007C0CC6" w:rsidP="00BC04EF">
      <w:pPr>
        <w:spacing w:after="0" w:line="240" w:lineRule="auto"/>
      </w:pPr>
      <w:r>
        <w:separator/>
      </w:r>
    </w:p>
  </w:footnote>
  <w:footnote w:type="continuationSeparator" w:id="0">
    <w:p w:rsidR="007C0CC6" w:rsidRDefault="007C0CC6" w:rsidP="00BC04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63595A"/>
    <w:multiLevelType w:val="hybridMultilevel"/>
    <w:tmpl w:val="67708E3E"/>
    <w:lvl w:ilvl="0" w:tplc="04090005">
      <w:start w:val="1"/>
      <w:numFmt w:val="bullet"/>
      <w:lvlText w:val=""/>
      <w:lvlJc w:val="left"/>
      <w:pPr>
        <w:tabs>
          <w:tab w:val="num" w:pos="360"/>
        </w:tabs>
        <w:ind w:left="360" w:hanging="360"/>
      </w:pPr>
      <w:rPr>
        <w:rFonts w:ascii="Wingdings" w:hAnsi="Wingdings" w:hint="default"/>
      </w:rPr>
    </w:lvl>
    <w:lvl w:ilvl="1" w:tplc="B37638F4">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55630CF2"/>
    <w:multiLevelType w:val="hybridMultilevel"/>
    <w:tmpl w:val="95F0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856D2A"/>
    <w:multiLevelType w:val="hybridMultilevel"/>
    <w:tmpl w:val="0CF6BC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6F1487"/>
    <w:multiLevelType w:val="hybridMultilevel"/>
    <w:tmpl w:val="550AC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CC6"/>
    <w:rsid w:val="000419B3"/>
    <w:rsid w:val="00042149"/>
    <w:rsid w:val="000433CC"/>
    <w:rsid w:val="00053D51"/>
    <w:rsid w:val="0006670A"/>
    <w:rsid w:val="000C26E7"/>
    <w:rsid w:val="000D091C"/>
    <w:rsid w:val="000D3702"/>
    <w:rsid w:val="000F5839"/>
    <w:rsid w:val="0013775B"/>
    <w:rsid w:val="001407DD"/>
    <w:rsid w:val="00160180"/>
    <w:rsid w:val="0016799B"/>
    <w:rsid w:val="00181341"/>
    <w:rsid w:val="001E525F"/>
    <w:rsid w:val="001F249E"/>
    <w:rsid w:val="00222827"/>
    <w:rsid w:val="00233025"/>
    <w:rsid w:val="00254DD4"/>
    <w:rsid w:val="00257BBB"/>
    <w:rsid w:val="0026688A"/>
    <w:rsid w:val="00272E8F"/>
    <w:rsid w:val="00275344"/>
    <w:rsid w:val="00284756"/>
    <w:rsid w:val="002A6419"/>
    <w:rsid w:val="002C0E2D"/>
    <w:rsid w:val="002C4459"/>
    <w:rsid w:val="00315EF6"/>
    <w:rsid w:val="00334F1C"/>
    <w:rsid w:val="00347E53"/>
    <w:rsid w:val="00353BFF"/>
    <w:rsid w:val="003578B2"/>
    <w:rsid w:val="00372BB2"/>
    <w:rsid w:val="00397E04"/>
    <w:rsid w:val="003E6661"/>
    <w:rsid w:val="003F0874"/>
    <w:rsid w:val="003F7446"/>
    <w:rsid w:val="0041413D"/>
    <w:rsid w:val="004203BC"/>
    <w:rsid w:val="00425A98"/>
    <w:rsid w:val="004420F4"/>
    <w:rsid w:val="00460477"/>
    <w:rsid w:val="00467044"/>
    <w:rsid w:val="00484B29"/>
    <w:rsid w:val="00485A81"/>
    <w:rsid w:val="00491712"/>
    <w:rsid w:val="004D11A4"/>
    <w:rsid w:val="004F161D"/>
    <w:rsid w:val="004F3CFE"/>
    <w:rsid w:val="004F60D6"/>
    <w:rsid w:val="00505479"/>
    <w:rsid w:val="00535625"/>
    <w:rsid w:val="00554915"/>
    <w:rsid w:val="00597E71"/>
    <w:rsid w:val="005C2DE1"/>
    <w:rsid w:val="005D42BA"/>
    <w:rsid w:val="005E61FC"/>
    <w:rsid w:val="005E6368"/>
    <w:rsid w:val="005F3111"/>
    <w:rsid w:val="00604A0A"/>
    <w:rsid w:val="00614B02"/>
    <w:rsid w:val="00681C46"/>
    <w:rsid w:val="0068393A"/>
    <w:rsid w:val="00696A53"/>
    <w:rsid w:val="006D1396"/>
    <w:rsid w:val="006D75A4"/>
    <w:rsid w:val="006E3B84"/>
    <w:rsid w:val="006E550B"/>
    <w:rsid w:val="006F11E0"/>
    <w:rsid w:val="006F4B50"/>
    <w:rsid w:val="00723E76"/>
    <w:rsid w:val="0072407D"/>
    <w:rsid w:val="00777E00"/>
    <w:rsid w:val="007C0CC6"/>
    <w:rsid w:val="007F4508"/>
    <w:rsid w:val="008272BB"/>
    <w:rsid w:val="00877360"/>
    <w:rsid w:val="008B7319"/>
    <w:rsid w:val="008E7EF5"/>
    <w:rsid w:val="009058EE"/>
    <w:rsid w:val="009825AB"/>
    <w:rsid w:val="0099151C"/>
    <w:rsid w:val="009B688C"/>
    <w:rsid w:val="009C43B7"/>
    <w:rsid w:val="009C6722"/>
    <w:rsid w:val="00A24F5B"/>
    <w:rsid w:val="00A5100E"/>
    <w:rsid w:val="00AB038E"/>
    <w:rsid w:val="00AB507C"/>
    <w:rsid w:val="00AD0A93"/>
    <w:rsid w:val="00B21031"/>
    <w:rsid w:val="00B2497A"/>
    <w:rsid w:val="00BA55D4"/>
    <w:rsid w:val="00BB2A74"/>
    <w:rsid w:val="00BB5AD1"/>
    <w:rsid w:val="00BC04EF"/>
    <w:rsid w:val="00BC2690"/>
    <w:rsid w:val="00BD409B"/>
    <w:rsid w:val="00BD7DAF"/>
    <w:rsid w:val="00C25898"/>
    <w:rsid w:val="00C857E0"/>
    <w:rsid w:val="00C92D3B"/>
    <w:rsid w:val="00C930E0"/>
    <w:rsid w:val="00C952A5"/>
    <w:rsid w:val="00C95529"/>
    <w:rsid w:val="00CB0BCC"/>
    <w:rsid w:val="00CC2D5F"/>
    <w:rsid w:val="00CE711D"/>
    <w:rsid w:val="00D34241"/>
    <w:rsid w:val="00D34C6A"/>
    <w:rsid w:val="00D370E6"/>
    <w:rsid w:val="00D41040"/>
    <w:rsid w:val="00D851B6"/>
    <w:rsid w:val="00DD0741"/>
    <w:rsid w:val="00E04BD4"/>
    <w:rsid w:val="00E270C7"/>
    <w:rsid w:val="00E31B43"/>
    <w:rsid w:val="00E32402"/>
    <w:rsid w:val="00E65FA2"/>
    <w:rsid w:val="00EA5324"/>
    <w:rsid w:val="00EA6E96"/>
    <w:rsid w:val="00EE5793"/>
    <w:rsid w:val="00F05B60"/>
    <w:rsid w:val="00F12474"/>
    <w:rsid w:val="00F26D96"/>
    <w:rsid w:val="00F3342B"/>
    <w:rsid w:val="00F477EC"/>
    <w:rsid w:val="00F86B1F"/>
    <w:rsid w:val="00FA5109"/>
    <w:rsid w:val="00FB4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6235702-15B2-4A02-BE4C-D0FC63E24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3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5A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AD1"/>
    <w:rPr>
      <w:rFonts w:ascii="Tahoma" w:hAnsi="Tahoma" w:cs="Tahoma"/>
      <w:sz w:val="16"/>
      <w:szCs w:val="16"/>
    </w:rPr>
  </w:style>
  <w:style w:type="character" w:styleId="PlaceholderText">
    <w:name w:val="Placeholder Text"/>
    <w:basedOn w:val="DefaultParagraphFont"/>
    <w:uiPriority w:val="99"/>
    <w:semiHidden/>
    <w:rsid w:val="00425A98"/>
    <w:rPr>
      <w:color w:val="808080"/>
    </w:rPr>
  </w:style>
  <w:style w:type="character" w:styleId="Hyperlink">
    <w:name w:val="Hyperlink"/>
    <w:basedOn w:val="DefaultParagraphFont"/>
    <w:uiPriority w:val="99"/>
    <w:unhideWhenUsed/>
    <w:rsid w:val="001E525F"/>
    <w:rPr>
      <w:color w:val="0000FF" w:themeColor="hyperlink"/>
      <w:u w:val="single"/>
    </w:rPr>
  </w:style>
  <w:style w:type="character" w:styleId="FollowedHyperlink">
    <w:name w:val="FollowedHyperlink"/>
    <w:basedOn w:val="DefaultParagraphFont"/>
    <w:uiPriority w:val="99"/>
    <w:semiHidden/>
    <w:unhideWhenUsed/>
    <w:rsid w:val="004420F4"/>
    <w:rPr>
      <w:color w:val="800080" w:themeColor="followedHyperlink"/>
      <w:u w:val="single"/>
    </w:rPr>
  </w:style>
  <w:style w:type="character" w:styleId="CommentReference">
    <w:name w:val="annotation reference"/>
    <w:basedOn w:val="DefaultParagraphFont"/>
    <w:uiPriority w:val="99"/>
    <w:semiHidden/>
    <w:unhideWhenUsed/>
    <w:rsid w:val="00D34241"/>
    <w:rPr>
      <w:sz w:val="16"/>
      <w:szCs w:val="16"/>
    </w:rPr>
  </w:style>
  <w:style w:type="paragraph" w:styleId="CommentText">
    <w:name w:val="annotation text"/>
    <w:basedOn w:val="Normal"/>
    <w:link w:val="CommentTextChar"/>
    <w:uiPriority w:val="99"/>
    <w:semiHidden/>
    <w:unhideWhenUsed/>
    <w:rsid w:val="00D34241"/>
    <w:pPr>
      <w:spacing w:line="240" w:lineRule="auto"/>
    </w:pPr>
    <w:rPr>
      <w:sz w:val="20"/>
      <w:szCs w:val="20"/>
    </w:rPr>
  </w:style>
  <w:style w:type="character" w:customStyle="1" w:styleId="CommentTextChar">
    <w:name w:val="Comment Text Char"/>
    <w:basedOn w:val="DefaultParagraphFont"/>
    <w:link w:val="CommentText"/>
    <w:uiPriority w:val="99"/>
    <w:semiHidden/>
    <w:rsid w:val="00D34241"/>
    <w:rPr>
      <w:sz w:val="20"/>
      <w:szCs w:val="20"/>
    </w:rPr>
  </w:style>
  <w:style w:type="paragraph" w:styleId="CommentSubject">
    <w:name w:val="annotation subject"/>
    <w:basedOn w:val="CommentText"/>
    <w:next w:val="CommentText"/>
    <w:link w:val="CommentSubjectChar"/>
    <w:uiPriority w:val="99"/>
    <w:semiHidden/>
    <w:unhideWhenUsed/>
    <w:rsid w:val="00D34241"/>
    <w:rPr>
      <w:b/>
      <w:bCs/>
    </w:rPr>
  </w:style>
  <w:style w:type="character" w:customStyle="1" w:styleId="CommentSubjectChar">
    <w:name w:val="Comment Subject Char"/>
    <w:basedOn w:val="CommentTextChar"/>
    <w:link w:val="CommentSubject"/>
    <w:uiPriority w:val="99"/>
    <w:semiHidden/>
    <w:rsid w:val="00D34241"/>
    <w:rPr>
      <w:b/>
      <w:bCs/>
      <w:sz w:val="20"/>
      <w:szCs w:val="20"/>
    </w:rPr>
  </w:style>
  <w:style w:type="paragraph" w:styleId="ListParagraph">
    <w:name w:val="List Paragraph"/>
    <w:basedOn w:val="Normal"/>
    <w:uiPriority w:val="34"/>
    <w:qFormat/>
    <w:rsid w:val="00D34241"/>
    <w:pPr>
      <w:ind w:left="720"/>
      <w:contextualSpacing/>
    </w:pPr>
  </w:style>
  <w:style w:type="paragraph" w:styleId="Header">
    <w:name w:val="header"/>
    <w:basedOn w:val="Normal"/>
    <w:link w:val="HeaderChar"/>
    <w:uiPriority w:val="99"/>
    <w:unhideWhenUsed/>
    <w:rsid w:val="00BC0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4EF"/>
  </w:style>
  <w:style w:type="paragraph" w:styleId="Footer">
    <w:name w:val="footer"/>
    <w:basedOn w:val="Normal"/>
    <w:link w:val="FooterChar"/>
    <w:uiPriority w:val="99"/>
    <w:unhideWhenUsed/>
    <w:rsid w:val="00BC0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4EF"/>
  </w:style>
  <w:style w:type="paragraph" w:styleId="Revision">
    <w:name w:val="Revision"/>
    <w:hidden/>
    <w:uiPriority w:val="99"/>
    <w:semiHidden/>
    <w:rsid w:val="00334F1C"/>
    <w:pPr>
      <w:spacing w:after="0" w:line="240" w:lineRule="auto"/>
    </w:pPr>
  </w:style>
  <w:style w:type="paragraph" w:styleId="NoSpacing">
    <w:name w:val="No Spacing"/>
    <w:uiPriority w:val="1"/>
    <w:qFormat/>
    <w:rsid w:val="005E63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37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gif"/><Relationship Id="rId18" Type="http://schemas.openxmlformats.org/officeDocument/2006/relationships/hyperlink" Target="www.fs.usda.gov/payette" TargetMode="External"/><Relationship Id="rId26" Type="http://schemas.openxmlformats.org/officeDocument/2006/relationships/hyperlink" Target="http://www.mccallstarnews.com" TargetMode="External"/><Relationship Id="rId3" Type="http://schemas.openxmlformats.org/officeDocument/2006/relationships/customXml" Target="../customXml/item3.xml"/><Relationship Id="rId21" Type="http://schemas.openxmlformats.org/officeDocument/2006/relationships/hyperlink" Target="http://www.mdsd.org" TargetMode="External"/><Relationship Id="rId34" Type="http://schemas.openxmlformats.org/officeDocument/2006/relationships/hyperlink" Target="mailto:jpappani@fs.fed.u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jpappani@fs.fed.us" TargetMode="External"/><Relationship Id="rId25" Type="http://schemas.openxmlformats.org/officeDocument/2006/relationships/hyperlink" Target="http://parksandrecreation.idaho.gov/parks/ponderosa" TargetMode="External"/><Relationship Id="rId33" Type="http://schemas.openxmlformats.org/officeDocument/2006/relationships/hyperlink" Target="http://www.usclimatedata.com/climate.php?location=USID0156"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pappani@fs.fed.us" TargetMode="External"/><Relationship Id="rId20" Type="http://schemas.openxmlformats.org/officeDocument/2006/relationships/hyperlink" Target="http://www.mdsd.org/" TargetMode="External"/><Relationship Id="rId29" Type="http://schemas.openxmlformats.org/officeDocument/2006/relationships/hyperlink" Target="file:///C:/Users/samanthakgerman.USDA/Desktop/snowmobilemccall.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mccall.id.us" TargetMode="External"/><Relationship Id="rId32" Type="http://schemas.openxmlformats.org/officeDocument/2006/relationships/hyperlink" Target="http://en.wikipedia.org/wiki/McCall,_Idaho"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control" Target="activeX/activeX1.xml"/><Relationship Id="rId23" Type="http://schemas.openxmlformats.org/officeDocument/2006/relationships/hyperlink" Target="http://mccallchamber.org/" TargetMode="External"/><Relationship Id="rId28" Type="http://schemas.openxmlformats.org/officeDocument/2006/relationships/hyperlink" Target="http://www.littleskihill.org/"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file:///C:/Users/samanthakgerman.USDA/Desktop/mccallgolfclub.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hyperlink" Target="http://stlukesonline.org/mccall/" TargetMode="External"/><Relationship Id="rId27" Type="http://schemas.openxmlformats.org/officeDocument/2006/relationships/hyperlink" Target="file:///C:/Users/samanthakgerman.USDA/Desktop/brundage.com" TargetMode="External"/><Relationship Id="rId30" Type="http://schemas.openxmlformats.org/officeDocument/2006/relationships/hyperlink" Target="http://www.manchestericecenter.com" TargetMode="External"/><Relationship Id="rId35" Type="http://schemas.openxmlformats.org/officeDocument/2006/relationships/hyperlink" Target="http://www.opm.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tt\Documents\OUTREACH%20NOTICE%20MCCALL.do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2C247F23-8591-11D1-B16A-00C0F0283628}" ax:license="9368265E-85FE-11d1-8BE3-0000F8754DA1"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0AE3A65D80340D383B13B34345316AB"/>
        <w:category>
          <w:name w:val="General"/>
          <w:gallery w:val="placeholder"/>
        </w:category>
        <w:types>
          <w:type w:val="bbPlcHdr"/>
        </w:types>
        <w:behaviors>
          <w:behavior w:val="content"/>
        </w:behaviors>
        <w:guid w:val="{584F3FDC-41B6-4699-9A71-39DC21B21A4F}"/>
      </w:docPartPr>
      <w:docPartBody>
        <w:p w:rsidR="00C47F95" w:rsidRDefault="00C47F95">
          <w:pPr>
            <w:pStyle w:val="70AE3A65D80340D383B13B34345316AB"/>
          </w:pPr>
          <w:r w:rsidRPr="00AC2276">
            <w:rPr>
              <w:rStyle w:val="PlaceholderText"/>
            </w:rPr>
            <w:t>Click here to enter text.</w:t>
          </w:r>
        </w:p>
      </w:docPartBody>
    </w:docPart>
    <w:docPart>
      <w:docPartPr>
        <w:name w:val="FF795889075049FD9D953D0CCFE270BF"/>
        <w:category>
          <w:name w:val="General"/>
          <w:gallery w:val="placeholder"/>
        </w:category>
        <w:types>
          <w:type w:val="bbPlcHdr"/>
        </w:types>
        <w:behaviors>
          <w:behavior w:val="content"/>
        </w:behaviors>
        <w:guid w:val="{4D69A40B-EB80-4104-89DF-968AE8897C35}"/>
      </w:docPartPr>
      <w:docPartBody>
        <w:p w:rsidR="00C47F95" w:rsidRDefault="00C47F95">
          <w:pPr>
            <w:pStyle w:val="FF795889075049FD9D953D0CCFE270BF"/>
          </w:pPr>
          <w:r w:rsidRPr="00515F57">
            <w:rPr>
              <w:rStyle w:val="PlaceholderText"/>
            </w:rPr>
            <w:t>Click here to enter text.</w:t>
          </w:r>
        </w:p>
      </w:docPartBody>
    </w:docPart>
    <w:docPart>
      <w:docPartPr>
        <w:name w:val="182C4736697046BEBA66502DB69AD0C5"/>
        <w:category>
          <w:name w:val="General"/>
          <w:gallery w:val="placeholder"/>
        </w:category>
        <w:types>
          <w:type w:val="bbPlcHdr"/>
        </w:types>
        <w:behaviors>
          <w:behavior w:val="content"/>
        </w:behaviors>
        <w:guid w:val="{45869EA8-B3AA-4648-952B-E4153BB4ACEB}"/>
      </w:docPartPr>
      <w:docPartBody>
        <w:p w:rsidR="00C47F95" w:rsidRDefault="00C47F95">
          <w:pPr>
            <w:pStyle w:val="182C4736697046BEBA66502DB69AD0C5"/>
          </w:pPr>
          <w:r w:rsidRPr="00515F57">
            <w:rPr>
              <w:rStyle w:val="PlaceholderText"/>
            </w:rPr>
            <w:t>Choose an item.</w:t>
          </w:r>
        </w:p>
      </w:docPartBody>
    </w:docPart>
    <w:docPart>
      <w:docPartPr>
        <w:name w:val="94DC4FA3DD8B4849A9950AA952E966DA"/>
        <w:category>
          <w:name w:val="General"/>
          <w:gallery w:val="placeholder"/>
        </w:category>
        <w:types>
          <w:type w:val="bbPlcHdr"/>
        </w:types>
        <w:behaviors>
          <w:behavior w:val="content"/>
        </w:behaviors>
        <w:guid w:val="{A2A8F02C-7FEF-478A-812A-B8C1027AD4E6}"/>
      </w:docPartPr>
      <w:docPartBody>
        <w:p w:rsidR="00C47F95" w:rsidRDefault="00C47F95">
          <w:pPr>
            <w:pStyle w:val="94DC4FA3DD8B4849A9950AA952E966DA"/>
          </w:pPr>
          <w:r w:rsidRPr="00D23769">
            <w:rPr>
              <w:rStyle w:val="PlaceholderText"/>
            </w:rPr>
            <w:t>Click here to enter text.</w:t>
          </w:r>
        </w:p>
      </w:docPartBody>
    </w:docPart>
    <w:docPart>
      <w:docPartPr>
        <w:name w:val="A0255851B2B341478FAD5136C37D60BE"/>
        <w:category>
          <w:name w:val="General"/>
          <w:gallery w:val="placeholder"/>
        </w:category>
        <w:types>
          <w:type w:val="bbPlcHdr"/>
        </w:types>
        <w:behaviors>
          <w:behavior w:val="content"/>
        </w:behaviors>
        <w:guid w:val="{04A6A482-AD53-4909-9F47-03B245737EE9}"/>
      </w:docPartPr>
      <w:docPartBody>
        <w:p w:rsidR="00C47F95" w:rsidRDefault="00C47F95">
          <w:pPr>
            <w:pStyle w:val="A0255851B2B341478FAD5136C37D60BE"/>
          </w:pPr>
          <w:r w:rsidRPr="00AC2276">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F95"/>
    <w:rsid w:val="00C47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0AE3A65D80340D383B13B34345316AB">
    <w:name w:val="70AE3A65D80340D383B13B34345316AB"/>
  </w:style>
  <w:style w:type="paragraph" w:customStyle="1" w:styleId="FF795889075049FD9D953D0CCFE270BF">
    <w:name w:val="FF795889075049FD9D953D0CCFE270BF"/>
  </w:style>
  <w:style w:type="paragraph" w:customStyle="1" w:styleId="182C4736697046BEBA66502DB69AD0C5">
    <w:name w:val="182C4736697046BEBA66502DB69AD0C5"/>
  </w:style>
  <w:style w:type="paragraph" w:customStyle="1" w:styleId="94DC4FA3DD8B4849A9950AA952E966DA">
    <w:name w:val="94DC4FA3DD8B4849A9950AA952E966DA"/>
  </w:style>
  <w:style w:type="paragraph" w:customStyle="1" w:styleId="A0255851B2B341478FAD5136C37D60BE">
    <w:name w:val="A0255851B2B341478FAD5136C37D60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49EBB0923BDB4794F49E512DD1D9D0" ma:contentTypeVersion="" ma:contentTypeDescription="Create a new document." ma:contentTypeScope="" ma:versionID="75f64de93625ba99e97dd5645c1d047b">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DB73E-63BA-4263-8B88-FDBABC701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549F974-666F-47C9-80B4-77A269005F58}">
  <ds:schemaRefs>
    <ds:schemaRef ds:uri="http://schemas.microsoft.com/sharepoint/v3/contenttype/forms"/>
  </ds:schemaRefs>
</ds:datastoreItem>
</file>

<file path=customXml/itemProps3.xml><?xml version="1.0" encoding="utf-8"?>
<ds:datastoreItem xmlns:ds="http://schemas.openxmlformats.org/officeDocument/2006/customXml" ds:itemID="{40A9C7D7-5DBD-4083-8D32-B402976E2B79}">
  <ds:schemaRefs>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purl.org/dc/dcmitype/"/>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F530DE7D-00DF-4EA0-8A6D-1D4644BD5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OUTREACH NOTICE MCCALL.dotm</Template>
  <TotalTime>6</TotalTime>
  <Pages>3</Pages>
  <Words>1189</Words>
  <Characters>6782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7956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USDA Forest Service</dc:creator>
  <cp:lastModifiedBy>Botello, Anthony B -FS</cp:lastModifiedBy>
  <cp:revision>5</cp:revision>
  <dcterms:created xsi:type="dcterms:W3CDTF">2016-05-27T14:20:00Z</dcterms:created>
  <dcterms:modified xsi:type="dcterms:W3CDTF">2016-05-27T14:54:00Z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0x0101005149EBB0923BDB4794F49E512DD1D9D0</vt:lpwstr>
  </property>
</Properties>
</file>